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Ind w:w="-601" w:type="dxa"/>
        <w:tblLayout w:type="fixed"/>
        <w:tblLook w:val="04A0"/>
      </w:tblPr>
      <w:tblGrid>
        <w:gridCol w:w="425"/>
        <w:gridCol w:w="1101"/>
        <w:gridCol w:w="7576"/>
        <w:gridCol w:w="1423"/>
      </w:tblGrid>
      <w:tr w:rsidR="003F3118" w:rsidRPr="00487077" w:rsidTr="009A2098">
        <w:trPr>
          <w:gridAfter w:val="1"/>
          <w:wAfter w:w="1423" w:type="dxa"/>
          <w:trHeight w:val="2518"/>
        </w:trPr>
        <w:tc>
          <w:tcPr>
            <w:tcW w:w="1526" w:type="dxa"/>
            <w:gridSpan w:val="2"/>
            <w:shd w:val="clear" w:color="auto" w:fill="auto"/>
          </w:tcPr>
          <w:p w:rsidR="00EE73EF" w:rsidRPr="00487077" w:rsidRDefault="00D56B1D" w:rsidP="00D56B1D">
            <w:pPr>
              <w:tabs>
                <w:tab w:val="left" w:pos="0"/>
              </w:tabs>
              <w:ind w:left="-533" w:right="851" w:firstLine="107"/>
              <w:jc w:val="center"/>
              <w:rPr>
                <w:noProof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576" w:type="dxa"/>
            <w:shd w:val="clear" w:color="auto" w:fill="auto"/>
          </w:tcPr>
          <w:p w:rsidR="002C36F7" w:rsidRDefault="00710D1A" w:rsidP="005277FE">
            <w:pPr>
              <w:ind w:left="-2449"/>
              <w:rPr>
                <w:i/>
                <w:noProof/>
                <w:lang w:val="it-IT" w:eastAsia="it-IT"/>
              </w:rPr>
            </w:pPr>
            <w:r>
              <w:rPr>
                <w:rFonts w:ascii="Verdana" w:hAnsi="Verdana"/>
                <w:b/>
                <w:bCs/>
                <w:noProof/>
                <w:sz w:val="14"/>
                <w:szCs w:val="14"/>
                <w:lang w:val="it-IT" w:eastAsia="it-IT"/>
              </w:rPr>
              <w:drawing>
                <wp:inline distT="0" distB="0" distL="0" distR="0">
                  <wp:extent cx="1249045" cy="981075"/>
                  <wp:effectExtent l="1905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7FE">
              <w:rPr>
                <w:rFonts w:ascii="Verdana" w:hAnsi="Verdana"/>
                <w:b/>
                <w:bCs/>
                <w:noProof/>
                <w:sz w:val="14"/>
                <w:szCs w:val="14"/>
                <w:lang w:val="it-IT" w:eastAsia="it-IT"/>
              </w:rPr>
              <w:t xml:space="preserve">                   </w:t>
            </w:r>
            <w:r>
              <w:rPr>
                <w:rFonts w:ascii="Verdana" w:hAnsi="Verdana"/>
                <w:b/>
                <w:bCs/>
                <w:noProof/>
                <w:sz w:val="14"/>
                <w:szCs w:val="14"/>
                <w:lang w:val="it-IT" w:eastAsia="it-IT"/>
              </w:rPr>
              <w:drawing>
                <wp:inline distT="0" distB="0" distL="0" distR="0">
                  <wp:extent cx="1471930" cy="103695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7FE">
              <w:rPr>
                <w:i/>
                <w:noProof/>
                <w:lang w:val="it-IT" w:eastAsia="it-IT"/>
              </w:rPr>
              <w:drawing>
                <wp:inline distT="0" distB="0" distL="0" distR="0">
                  <wp:extent cx="1123950" cy="895350"/>
                  <wp:effectExtent l="19050" t="0" r="0" b="0"/>
                  <wp:docPr id="6" name="Immagine 5" descr="u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77FE">
              <w:rPr>
                <w:noProof/>
                <w:lang w:val="it-IT" w:eastAsia="it-IT"/>
              </w:rPr>
              <w:t xml:space="preserve">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337945" cy="1092835"/>
                  <wp:effectExtent l="19050" t="0" r="0" b="0"/>
                  <wp:docPr id="3" name="Immagine 3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193165" cy="1315720"/>
                  <wp:effectExtent l="19050" t="0" r="6985" b="0"/>
                  <wp:docPr id="4" name="Immagine 4" descr="logo-comune-ischia--18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comune-ischia--180x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7FE">
              <w:rPr>
                <w:i/>
                <w:noProof/>
                <w:lang w:val="it-IT" w:eastAsia="it-IT"/>
              </w:rPr>
              <w:t xml:space="preserve">                   </w:t>
            </w:r>
            <w:r w:rsidR="005277FE" w:rsidRPr="005277FE">
              <w:rPr>
                <w:i/>
                <w:noProof/>
                <w:lang w:val="it-IT" w:eastAsia="it-IT"/>
              </w:rPr>
              <w:drawing>
                <wp:inline distT="0" distB="0" distL="0" distR="0">
                  <wp:extent cx="1193274" cy="858644"/>
                  <wp:effectExtent l="19050" t="0" r="6876" b="0"/>
                  <wp:docPr id="12" name="Immagine 10" descr="i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ch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37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77FE">
              <w:rPr>
                <w:i/>
                <w:noProof/>
                <w:lang w:val="it-IT" w:eastAsia="it-IT"/>
              </w:rPr>
              <w:t xml:space="preserve">                                            </w:t>
            </w:r>
            <w:r w:rsidR="005277FE" w:rsidRPr="005277FE">
              <w:rPr>
                <w:i/>
                <w:noProof/>
                <w:lang w:val="it-IT" w:eastAsia="it-IT"/>
              </w:rPr>
              <w:drawing>
                <wp:inline distT="0" distB="0" distL="0" distR="0">
                  <wp:extent cx="1260087" cy="1012217"/>
                  <wp:effectExtent l="19050" t="0" r="0" b="0"/>
                  <wp:docPr id="9" name="Immagine 4" descr="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36" cy="101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3EF" w:rsidRPr="00EE73EF" w:rsidRDefault="00D56B1D" w:rsidP="00EE73EF">
            <w:pPr>
              <w:rPr>
                <w:i/>
                <w:noProof/>
                <w:lang w:val="it-IT" w:eastAsia="it-IT"/>
              </w:rPr>
            </w:pPr>
            <w:r>
              <w:rPr>
                <w:i/>
                <w:noProof/>
                <w:lang w:val="it-IT" w:eastAsia="it-IT"/>
              </w:rPr>
              <w:t xml:space="preserve">   </w:t>
            </w:r>
          </w:p>
          <w:p w:rsidR="00F16C78" w:rsidRDefault="00F16C78" w:rsidP="00D56B1D">
            <w:pPr>
              <w:tabs>
                <w:tab w:val="left" w:pos="1826"/>
              </w:tabs>
              <w:jc w:val="center"/>
              <w:rPr>
                <w:rFonts w:ascii="Comic Sans MS" w:hAnsi="Comic Sans MS"/>
                <w:b/>
                <w:i/>
                <w:color w:val="63007A"/>
                <w:sz w:val="20"/>
                <w:szCs w:val="20"/>
                <w:lang w:val="it-IT"/>
              </w:rPr>
            </w:pPr>
          </w:p>
          <w:p w:rsidR="00D56B1D" w:rsidRPr="00811476" w:rsidRDefault="00EE73EF" w:rsidP="00811476">
            <w:pPr>
              <w:tabs>
                <w:tab w:val="left" w:pos="1826"/>
              </w:tabs>
              <w:rPr>
                <w:rFonts w:ascii="Comic Sans MS" w:hAnsi="Comic Sans MS"/>
                <w:b/>
                <w:i/>
                <w:color w:val="63007A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b/>
                <w:i/>
                <w:color w:val="63007A"/>
                <w:sz w:val="20"/>
                <w:szCs w:val="20"/>
                <w:lang w:val="it-IT"/>
              </w:rPr>
              <w:t xml:space="preserve"> </w:t>
            </w:r>
            <w:r w:rsidR="00FE594D" w:rsidRPr="00EE73EF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lang w:val="it-IT"/>
              </w:rPr>
              <w:t xml:space="preserve">   </w:t>
            </w:r>
            <w:r>
              <w:rPr>
                <w:rFonts w:ascii="Comic Sans MS" w:hAnsi="Comic Sans MS"/>
                <w:b/>
                <w:i/>
                <w:color w:val="FF0000"/>
                <w:sz w:val="32"/>
                <w:szCs w:val="32"/>
                <w:lang w:val="it-IT"/>
              </w:rPr>
              <w:t xml:space="preserve">   </w:t>
            </w:r>
            <w:proofErr w:type="spellStart"/>
            <w:r w:rsidR="00D56B1D" w:rsidRPr="00F16C78">
              <w:rPr>
                <w:rFonts w:ascii="Comic Sans MS" w:hAnsi="Comic Sans MS"/>
                <w:b/>
                <w:i/>
                <w:color w:val="63007A"/>
                <w:lang w:val="it-IT"/>
              </w:rPr>
              <w:t>E.I.P.</w:t>
            </w:r>
            <w:proofErr w:type="spellEnd"/>
            <w:r w:rsidR="00D56B1D" w:rsidRPr="00F16C78">
              <w:rPr>
                <w:rFonts w:ascii="Comic Sans MS" w:hAnsi="Comic Sans MS"/>
                <w:b/>
                <w:i/>
                <w:color w:val="63007A"/>
                <w:lang w:val="it-IT"/>
              </w:rPr>
              <w:t xml:space="preserve"> ITALIA </w:t>
            </w:r>
            <w:proofErr w:type="spellStart"/>
            <w:r w:rsidR="00D56B1D" w:rsidRPr="00F16C78">
              <w:rPr>
                <w:rFonts w:ascii="Comic Sans MS" w:hAnsi="Comic Sans MS"/>
                <w:b/>
                <w:i/>
                <w:color w:val="63007A"/>
                <w:lang w:val="it-IT"/>
              </w:rPr>
              <w:t>SEZ.CAMPANIA</w:t>
            </w:r>
            <w:proofErr w:type="spellEnd"/>
          </w:p>
          <w:p w:rsidR="0080442F" w:rsidRPr="00FA14AC" w:rsidRDefault="00FA14AC" w:rsidP="00D7593B">
            <w:pPr>
              <w:tabs>
                <w:tab w:val="left" w:pos="7060"/>
              </w:tabs>
              <w:jc w:val="center"/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</w:pPr>
            <w:r w:rsidRPr="00FA14AC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  <w:t>Tavola rotonda:   DALLA MEMORIA AL FUTURO</w:t>
            </w:r>
            <w:r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  <w:t xml:space="preserve">: </w:t>
            </w:r>
            <w:r w:rsidRPr="00FA14AC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  <w:t xml:space="preserve"> </w:t>
            </w:r>
            <w:r w:rsidR="00D7593B" w:rsidRPr="00FA14AC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  <w:t>UN BINARIO PER L'EUROPA DEI D</w:t>
            </w:r>
            <w:r w:rsidR="0080442F" w:rsidRPr="00FA14AC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  <w:lang w:val="it-IT"/>
              </w:rPr>
              <w:t xml:space="preserve">IRITTI </w:t>
            </w:r>
          </w:p>
          <w:p w:rsidR="00DF2581" w:rsidRDefault="00DF2581" w:rsidP="00D7593B">
            <w:pPr>
              <w:tabs>
                <w:tab w:val="left" w:pos="7060"/>
              </w:tabs>
              <w:jc w:val="center"/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</w:pPr>
          </w:p>
          <w:p w:rsidR="00D7593B" w:rsidRPr="00710D1A" w:rsidRDefault="00D7593B" w:rsidP="00D7593B">
            <w:pPr>
              <w:tabs>
                <w:tab w:val="left" w:pos="7060"/>
              </w:tabs>
              <w:jc w:val="center"/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</w:pPr>
            <w:r w:rsidRPr="00710D1A"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  <w:t>LETTERATURA DOCUMENTO</w:t>
            </w:r>
            <w:r w:rsidR="0080442F" w:rsidRPr="00710D1A"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  <w:t xml:space="preserve">: MISSIONI CIVILI </w:t>
            </w:r>
            <w:proofErr w:type="spellStart"/>
            <w:r w:rsidR="0080442F" w:rsidRPr="00710D1A"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  <w:t>DI</w:t>
            </w:r>
            <w:proofErr w:type="spellEnd"/>
            <w:r w:rsidR="0080442F" w:rsidRPr="00710D1A">
              <w:rPr>
                <w:rFonts w:ascii="Comic Sans MS" w:hAnsi="Comic Sans MS"/>
                <w:b/>
                <w:i/>
                <w:color w:val="000000" w:themeColor="text1"/>
                <w:sz w:val="22"/>
                <w:szCs w:val="22"/>
                <w:lang w:val="it-IT"/>
              </w:rPr>
              <w:t xml:space="preserve"> PACE</w:t>
            </w:r>
          </w:p>
          <w:p w:rsidR="0080442F" w:rsidRPr="00710D1A" w:rsidRDefault="0080442F" w:rsidP="00BB637A">
            <w:pPr>
              <w:tabs>
                <w:tab w:val="left" w:pos="7060"/>
              </w:tabs>
              <w:jc w:val="center"/>
              <w:rPr>
                <w:b/>
                <w:sz w:val="22"/>
                <w:szCs w:val="22"/>
                <w:lang w:val="it-IT" w:eastAsia="it-IT"/>
              </w:rPr>
            </w:pPr>
            <w:r w:rsidRPr="00710D1A">
              <w:rPr>
                <w:b/>
                <w:sz w:val="22"/>
                <w:szCs w:val="22"/>
                <w:lang w:val="it-IT" w:eastAsia="it-IT"/>
              </w:rPr>
              <w:t>PRESENTAZIONE DEL VOLUME:</w:t>
            </w:r>
          </w:p>
          <w:p w:rsidR="0080442F" w:rsidRPr="00BB637A" w:rsidRDefault="0080442F" w:rsidP="00D7593B">
            <w:pPr>
              <w:tabs>
                <w:tab w:val="left" w:pos="7060"/>
              </w:tabs>
              <w:rPr>
                <w:b/>
                <w:i/>
                <w:sz w:val="22"/>
                <w:szCs w:val="22"/>
                <w:lang w:val="it-IT" w:eastAsia="it-IT"/>
              </w:rPr>
            </w:pPr>
            <w:r w:rsidRPr="00BB637A">
              <w:rPr>
                <w:b/>
                <w:i/>
                <w:sz w:val="22"/>
                <w:szCs w:val="22"/>
                <w:lang w:val="it-IT" w:eastAsia="it-IT"/>
              </w:rPr>
              <w:t xml:space="preserve">CORPI  CIVILI </w:t>
            </w:r>
            <w:proofErr w:type="spellStart"/>
            <w:r w:rsidRPr="00BB637A">
              <w:rPr>
                <w:b/>
                <w:i/>
                <w:sz w:val="22"/>
                <w:szCs w:val="22"/>
                <w:lang w:val="it-IT" w:eastAsia="it-IT"/>
              </w:rPr>
              <w:t>DI</w:t>
            </w:r>
            <w:proofErr w:type="spellEnd"/>
            <w:r w:rsidRPr="00BB637A">
              <w:rPr>
                <w:b/>
                <w:i/>
                <w:sz w:val="22"/>
                <w:szCs w:val="22"/>
                <w:lang w:val="it-IT" w:eastAsia="it-IT"/>
              </w:rPr>
              <w:t xml:space="preserve"> PACE IN AZI</w:t>
            </w:r>
            <w:r w:rsidR="00700EAA" w:rsidRPr="00BB637A">
              <w:rPr>
                <w:b/>
                <w:i/>
                <w:sz w:val="22"/>
                <w:szCs w:val="22"/>
                <w:lang w:val="it-IT" w:eastAsia="it-IT"/>
              </w:rPr>
              <w:t xml:space="preserve">ONE AD EST DELL'EQUATORE 2013  </w:t>
            </w:r>
            <w:proofErr w:type="spellStart"/>
            <w:r w:rsidRPr="00BB637A">
              <w:rPr>
                <w:b/>
                <w:i/>
                <w:sz w:val="22"/>
                <w:szCs w:val="22"/>
                <w:lang w:val="it-IT" w:eastAsia="it-IT"/>
              </w:rPr>
              <w:t>DI</w:t>
            </w:r>
            <w:proofErr w:type="spellEnd"/>
            <w:r w:rsidRPr="00BB637A">
              <w:rPr>
                <w:b/>
                <w:i/>
                <w:sz w:val="22"/>
                <w:szCs w:val="22"/>
                <w:lang w:val="it-IT" w:eastAsia="it-IT"/>
              </w:rPr>
              <w:t xml:space="preserve"> GIANMARCO PISA, IPRI-RETE CCP</w:t>
            </w:r>
          </w:p>
          <w:p w:rsidR="0080442F" w:rsidRDefault="00DB0CF4" w:rsidP="0080442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>10</w:t>
            </w:r>
            <w:r w:rsidR="00811476"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 xml:space="preserve"> E 15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 xml:space="preserve"> Dicembre 2014</w:t>
            </w:r>
            <w:r w:rsidR="00700EAA"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r w:rsidR="00811476"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 xml:space="preserve">Biblioteca Ischia </w:t>
            </w:r>
            <w:r w:rsidR="0080442F">
              <w:rPr>
                <w:rFonts w:ascii="Comic Sans MS" w:hAnsi="Comic Sans MS"/>
                <w:b/>
                <w:color w:val="FF0000"/>
                <w:sz w:val="28"/>
                <w:szCs w:val="28"/>
                <w:lang w:val="it-IT"/>
              </w:rPr>
              <w:t>ore 10</w:t>
            </w:r>
            <w:r w:rsidR="00DF2581">
              <w:rPr>
                <w:noProof/>
                <w:lang w:val="it-IT" w:eastAsia="it-IT"/>
              </w:rPr>
              <w:drawing>
                <wp:inline distT="0" distB="0" distL="0" distR="0">
                  <wp:extent cx="984561" cy="735981"/>
                  <wp:effectExtent l="19050" t="0" r="6039" b="0"/>
                  <wp:docPr id="7" name="Immagine 1" descr="http://www.reteccp.org/basic/ccp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teccp.org/basic/ccp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37" cy="741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2F" w:rsidRPr="00565976" w:rsidRDefault="0080442F" w:rsidP="0080442F">
            <w:pPr>
              <w:jc w:val="center"/>
              <w:rPr>
                <w:rFonts w:ascii="Comic Sans MS" w:hAnsi="Comic Sans MS"/>
                <w:b/>
                <w:color w:val="000080"/>
                <w:sz w:val="28"/>
                <w:szCs w:val="28"/>
                <w:lang w:val="it-IT"/>
              </w:rPr>
            </w:pPr>
            <w:r>
              <w:rPr>
                <w:rFonts w:ascii="Comic Sans MS" w:hAnsi="Comic Sans MS"/>
                <w:b/>
                <w:color w:val="000080"/>
                <w:sz w:val="28"/>
                <w:szCs w:val="28"/>
                <w:lang w:val="it-IT"/>
              </w:rPr>
              <w:t>Programma</w:t>
            </w:r>
          </w:p>
          <w:p w:rsidR="0080442F" w:rsidRPr="00710D1A" w:rsidRDefault="00FA14AC" w:rsidP="0080442F">
            <w:pP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DISTINTE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DI</w:t>
            </w:r>
            <w:proofErr w:type="spellEnd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SALUTO ALLE AUTORITA' DEL TERRITORIO:</w:t>
            </w:r>
          </w:p>
          <w:p w:rsidR="00FA14AC" w:rsidRPr="00710D1A" w:rsidRDefault="00FA14AC" w:rsidP="0080442F">
            <w:pP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SINDACI, AS</w:t>
            </w:r>
            <w:r w:rsidR="00700EA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SESSORI</w:t>
            </w: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,VESCOVO,PRESIDI, DOCENTI,ALUNNI DELLE SCUOLE DEL TERRITORIO ED ASSOCIAZIONI.</w:t>
            </w:r>
          </w:p>
          <w:p w:rsidR="00FD595F" w:rsidRDefault="00FA14AC" w:rsidP="0080442F">
            <w:pP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                                     </w:t>
            </w:r>
            <w:r w:rsidR="0080442F"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*  *  </w:t>
            </w:r>
            <w:r w:rsidR="00FD595F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*</w:t>
            </w:r>
          </w:p>
          <w:p w:rsidR="0080442F" w:rsidRPr="00710D1A" w:rsidRDefault="00700EAA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Interverranno:</w:t>
            </w:r>
          </w:p>
          <w:p w:rsidR="00700EAA" w:rsidRPr="00710D1A" w:rsidRDefault="00700EAA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L'autore Gianmarco Pisa</w:t>
            </w:r>
          </w:p>
          <w:p w:rsidR="00FA14AC" w:rsidRPr="00710D1A" w:rsidRDefault="00FA14AC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Presidente 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E.I.P.Italia</w:t>
            </w:r>
            <w:proofErr w:type="spellEnd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A.Paola</w:t>
            </w:r>
            <w:proofErr w:type="spellEnd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Tantucci</w:t>
            </w:r>
            <w:proofErr w:type="spellEnd"/>
          </w:p>
          <w:p w:rsidR="0080442F" w:rsidRPr="00710D1A" w:rsidRDefault="0080442F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Prof. Maria Teresa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Pizzuti</w:t>
            </w:r>
            <w:proofErr w:type="spellEnd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</w:t>
            </w:r>
            <w:r w:rsidR="00700EA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delegata </w:t>
            </w:r>
            <w:proofErr w:type="spellStart"/>
            <w:r w:rsidR="00700EA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E.I.P.</w:t>
            </w:r>
            <w:proofErr w:type="spellEnd"/>
            <w:r w:rsidR="00700EA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moderatrice</w:t>
            </w:r>
          </w:p>
          <w:p w:rsidR="00FD595F" w:rsidRDefault="00FD595F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Presidente della V municipalità del Vomero Dott. 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Coppeto</w:t>
            </w:r>
            <w:proofErr w:type="spellEnd"/>
          </w:p>
          <w:p w:rsidR="00700EAA" w:rsidRDefault="00700EAA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Docente Lucia D'Amico Università Suor Orsola 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Benincasa</w:t>
            </w:r>
            <w:proofErr w:type="spellEnd"/>
          </w:p>
          <w:p w:rsidR="0080442F" w:rsidRPr="00710D1A" w:rsidRDefault="0080442F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Prof. Angelica Romano - Regione Campania</w:t>
            </w:r>
            <w:r w:rsidR="00FA14AC"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Un ponte per...</w:t>
            </w:r>
          </w:p>
          <w:p w:rsidR="0080442F" w:rsidRPr="00710D1A" w:rsidRDefault="0080442F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Magistrato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A.Ambrosio</w:t>
            </w:r>
            <w:proofErr w:type="spellEnd"/>
          </w:p>
          <w:p w:rsidR="00710D1A" w:rsidRPr="00710D1A" w:rsidRDefault="00710D1A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Dott.Mauro</w:t>
            </w:r>
            <w:proofErr w:type="spellEnd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 Spinelli casa editrice Dante Alighieri</w:t>
            </w:r>
          </w:p>
          <w:p w:rsidR="0080442F" w:rsidRPr="00710D1A" w:rsidRDefault="0080442F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Rappresentanti dell'Associazione Scuola Strumento di Pace ,della V m</w:t>
            </w:r>
            <w:r w:rsidR="00700EA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unicipalità di Napoli.</w:t>
            </w:r>
          </w:p>
          <w:p w:rsidR="00710D1A" w:rsidRPr="00710D1A" w:rsidRDefault="00710D1A" w:rsidP="00700EA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</w:pPr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 xml:space="preserve">Brano musicale Nunzia </w:t>
            </w:r>
            <w:proofErr w:type="spellStart"/>
            <w:r w:rsidRPr="00710D1A">
              <w:rPr>
                <w:rFonts w:ascii="Comic Sans MS" w:hAnsi="Comic Sans MS"/>
                <w:b/>
                <w:color w:val="002060"/>
                <w:sz w:val="20"/>
                <w:szCs w:val="20"/>
                <w:lang w:val="it-IT"/>
              </w:rPr>
              <w:t>Ferrandino</w:t>
            </w:r>
            <w:proofErr w:type="spellEnd"/>
          </w:p>
          <w:p w:rsidR="00811476" w:rsidRPr="00E93D61" w:rsidRDefault="00811476" w:rsidP="00811476">
            <w:pPr>
              <w:jc w:val="center"/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</w:pPr>
            <w:r w:rsidRPr="00811476">
              <w:rPr>
                <w:b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219092" cy="724829"/>
                  <wp:effectExtent l="19050" t="0" r="0" b="0"/>
                  <wp:docPr id="5" name="Immagine 41" descr="club-unesc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lub-unesc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01" cy="725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 xml:space="preserve"> In collaborazione con</w:t>
            </w:r>
          </w:p>
          <w:p w:rsidR="00811476" w:rsidRDefault="00811476" w:rsidP="00811476">
            <w:pPr>
              <w:jc w:val="center"/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</w:pPr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 xml:space="preserve">ONLUS,OPERATORI </w:t>
            </w:r>
            <w:proofErr w:type="spellStart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>DI</w:t>
            </w:r>
            <w:proofErr w:type="spellEnd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 xml:space="preserve"> PACE, AUTORITA'DEL COMUNE </w:t>
            </w:r>
            <w:proofErr w:type="spellStart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>DI</w:t>
            </w:r>
            <w:proofErr w:type="spellEnd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 xml:space="preserve"> ISCHIA E DEL MONDO DELLA SCUOLA,</w:t>
            </w:r>
          </w:p>
          <w:p w:rsidR="0080442F" w:rsidRPr="0080442F" w:rsidRDefault="00811476" w:rsidP="00811476">
            <w:pPr>
              <w:tabs>
                <w:tab w:val="left" w:pos="7060"/>
              </w:tabs>
              <w:rPr>
                <w:b/>
                <w:sz w:val="22"/>
                <w:szCs w:val="22"/>
                <w:lang w:val="it-IT" w:eastAsia="it-IT"/>
              </w:rPr>
            </w:pPr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>CITTA'DELLA SCIENZA,UNIVERSITA'</w:t>
            </w:r>
            <w:proofErr w:type="spellStart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>DI</w:t>
            </w:r>
            <w:proofErr w:type="spellEnd"/>
            <w:r w:rsidRPr="00E93D61">
              <w:rPr>
                <w:rFonts w:ascii="Comic Sans MS" w:hAnsi="Comic Sans MS"/>
                <w:b/>
                <w:color w:val="1F497D"/>
                <w:sz w:val="18"/>
                <w:szCs w:val="18"/>
                <w:lang w:val="it-IT"/>
              </w:rPr>
              <w:t xml:space="preserve"> NAPOLI</w:t>
            </w:r>
            <w:r w:rsidRPr="004678EF">
              <w:rPr>
                <w:rFonts w:ascii="Comic Sans MS" w:hAnsi="Comic Sans MS"/>
                <w:b/>
                <w:sz w:val="18"/>
                <w:szCs w:val="18"/>
                <w:lang w:val="it-IT"/>
              </w:rPr>
              <w:t>.</w:t>
            </w:r>
          </w:p>
        </w:tc>
      </w:tr>
      <w:tr w:rsidR="002D58F7" w:rsidRPr="000368E8" w:rsidTr="009A2098">
        <w:tblPrEx>
          <w:tblLook w:val="01E0"/>
        </w:tblPrEx>
        <w:trPr>
          <w:gridBefore w:val="1"/>
          <w:wBefore w:w="425" w:type="dxa"/>
          <w:trHeight w:val="386"/>
        </w:trPr>
        <w:tc>
          <w:tcPr>
            <w:tcW w:w="10100" w:type="dxa"/>
            <w:gridSpan w:val="3"/>
          </w:tcPr>
          <w:p w:rsidR="002D58F7" w:rsidRPr="000368E8" w:rsidRDefault="00A06861" w:rsidP="00E93D61">
            <w:pPr>
              <w:tabs>
                <w:tab w:val="left" w:pos="351"/>
              </w:tabs>
              <w:rPr>
                <w:rFonts w:ascii="Comic Sans MS" w:hAnsi="Comic Sans MS"/>
                <w:b/>
                <w:color w:val="000080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b/>
                <w:color w:val="000080"/>
                <w:sz w:val="20"/>
                <w:szCs w:val="20"/>
                <w:lang w:val="it-IT"/>
              </w:rPr>
              <w:tab/>
            </w:r>
          </w:p>
        </w:tc>
      </w:tr>
    </w:tbl>
    <w:p w:rsidR="00E056EF" w:rsidRPr="0069702B" w:rsidRDefault="00E056EF" w:rsidP="00E056EF">
      <w:pPr>
        <w:rPr>
          <w:rFonts w:ascii="Comic Sans MS" w:hAnsi="Comic Sans MS"/>
          <w:b/>
          <w:sz w:val="16"/>
          <w:szCs w:val="16"/>
          <w:lang w:val="it-IT"/>
        </w:rPr>
      </w:pPr>
    </w:p>
    <w:sectPr w:rsidR="00E056EF" w:rsidRPr="0069702B" w:rsidSect="009D34BA">
      <w:footerReference w:type="even" r:id="rId15"/>
      <w:pgSz w:w="11906" w:h="16838"/>
      <w:pgMar w:top="18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D2" w:rsidRDefault="006950D2">
      <w:r>
        <w:separator/>
      </w:r>
    </w:p>
  </w:endnote>
  <w:endnote w:type="continuationSeparator" w:id="1">
    <w:p w:rsidR="006950D2" w:rsidRDefault="0069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9D" w:rsidRDefault="00501E72" w:rsidP="00C83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46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469D" w:rsidRDefault="00D5469D" w:rsidP="00EA6FB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D2" w:rsidRDefault="006950D2">
      <w:r>
        <w:separator/>
      </w:r>
    </w:p>
  </w:footnote>
  <w:footnote w:type="continuationSeparator" w:id="1">
    <w:p w:rsidR="006950D2" w:rsidRDefault="00695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1C6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0E0FB8"/>
    <w:multiLevelType w:val="hybridMultilevel"/>
    <w:tmpl w:val="97980F44"/>
    <w:lvl w:ilvl="0" w:tplc="ABC89F16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875D8"/>
    <w:multiLevelType w:val="hybridMultilevel"/>
    <w:tmpl w:val="455A17F2"/>
    <w:lvl w:ilvl="0" w:tplc="52D63C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B3530"/>
    <w:multiLevelType w:val="hybridMultilevel"/>
    <w:tmpl w:val="6938E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6293B"/>
    <w:multiLevelType w:val="hybridMultilevel"/>
    <w:tmpl w:val="C1D0D09A"/>
    <w:lvl w:ilvl="0" w:tplc="9E34A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C0313"/>
    <w:multiLevelType w:val="multilevel"/>
    <w:tmpl w:val="979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81FFB"/>
    <w:multiLevelType w:val="multilevel"/>
    <w:tmpl w:val="5D68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67AC1"/>
    <w:multiLevelType w:val="hybridMultilevel"/>
    <w:tmpl w:val="3306B40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B92EE6"/>
    <w:multiLevelType w:val="hybridMultilevel"/>
    <w:tmpl w:val="570E4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D23C3"/>
    <w:multiLevelType w:val="hybridMultilevel"/>
    <w:tmpl w:val="5D68C6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attachedTemplate r:id="rId1"/>
  <w:stylePaneFormatFilter w:val="3F01"/>
  <w:defaultTabStop w:val="709"/>
  <w:hyphenationZone w:val="283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6950D2"/>
    <w:rsid w:val="00013C36"/>
    <w:rsid w:val="000236B3"/>
    <w:rsid w:val="000368E8"/>
    <w:rsid w:val="00050182"/>
    <w:rsid w:val="00084A40"/>
    <w:rsid w:val="00086870"/>
    <w:rsid w:val="00097DF0"/>
    <w:rsid w:val="000C1EE6"/>
    <w:rsid w:val="000D1591"/>
    <w:rsid w:val="00102549"/>
    <w:rsid w:val="00104C19"/>
    <w:rsid w:val="00131824"/>
    <w:rsid w:val="00134582"/>
    <w:rsid w:val="001975C3"/>
    <w:rsid w:val="001A4F56"/>
    <w:rsid w:val="0020302C"/>
    <w:rsid w:val="0020565F"/>
    <w:rsid w:val="0022174B"/>
    <w:rsid w:val="002243B7"/>
    <w:rsid w:val="002414C6"/>
    <w:rsid w:val="0024501A"/>
    <w:rsid w:val="00245454"/>
    <w:rsid w:val="002478CD"/>
    <w:rsid w:val="00260196"/>
    <w:rsid w:val="00266243"/>
    <w:rsid w:val="00273282"/>
    <w:rsid w:val="002918C4"/>
    <w:rsid w:val="002C36F7"/>
    <w:rsid w:val="002D58F7"/>
    <w:rsid w:val="002D7A4B"/>
    <w:rsid w:val="002E0544"/>
    <w:rsid w:val="002F2CE7"/>
    <w:rsid w:val="002F3A69"/>
    <w:rsid w:val="002F6AD0"/>
    <w:rsid w:val="003103DF"/>
    <w:rsid w:val="00312D67"/>
    <w:rsid w:val="00317BCB"/>
    <w:rsid w:val="00325FEC"/>
    <w:rsid w:val="00334639"/>
    <w:rsid w:val="0036356D"/>
    <w:rsid w:val="00366D82"/>
    <w:rsid w:val="00372042"/>
    <w:rsid w:val="00397BFE"/>
    <w:rsid w:val="003C0E85"/>
    <w:rsid w:val="003C6C22"/>
    <w:rsid w:val="003D50F8"/>
    <w:rsid w:val="003E4C2A"/>
    <w:rsid w:val="003E7365"/>
    <w:rsid w:val="003F117B"/>
    <w:rsid w:val="003F3118"/>
    <w:rsid w:val="003F5E18"/>
    <w:rsid w:val="00412845"/>
    <w:rsid w:val="00440408"/>
    <w:rsid w:val="004678EF"/>
    <w:rsid w:val="00470D6C"/>
    <w:rsid w:val="0048223B"/>
    <w:rsid w:val="00487077"/>
    <w:rsid w:val="00497F27"/>
    <w:rsid w:val="004B3D99"/>
    <w:rsid w:val="004C6BFA"/>
    <w:rsid w:val="004D2DE3"/>
    <w:rsid w:val="004D54B7"/>
    <w:rsid w:val="004E0558"/>
    <w:rsid w:val="004E730D"/>
    <w:rsid w:val="00501E72"/>
    <w:rsid w:val="0050661C"/>
    <w:rsid w:val="00520FE4"/>
    <w:rsid w:val="0052109F"/>
    <w:rsid w:val="00521FF5"/>
    <w:rsid w:val="00524922"/>
    <w:rsid w:val="00524E0F"/>
    <w:rsid w:val="005277FE"/>
    <w:rsid w:val="00541D93"/>
    <w:rsid w:val="00546753"/>
    <w:rsid w:val="00564EDE"/>
    <w:rsid w:val="00565976"/>
    <w:rsid w:val="00572C7B"/>
    <w:rsid w:val="00596A00"/>
    <w:rsid w:val="005A64B7"/>
    <w:rsid w:val="005B03E5"/>
    <w:rsid w:val="005B3240"/>
    <w:rsid w:val="005E0F10"/>
    <w:rsid w:val="006024F3"/>
    <w:rsid w:val="00611C68"/>
    <w:rsid w:val="006271B0"/>
    <w:rsid w:val="00627CD0"/>
    <w:rsid w:val="00657401"/>
    <w:rsid w:val="00682AC1"/>
    <w:rsid w:val="00686E1D"/>
    <w:rsid w:val="00693732"/>
    <w:rsid w:val="006950D2"/>
    <w:rsid w:val="0069702B"/>
    <w:rsid w:val="006D04D1"/>
    <w:rsid w:val="006D1A8D"/>
    <w:rsid w:val="006D5274"/>
    <w:rsid w:val="006E0D0B"/>
    <w:rsid w:val="006E6E25"/>
    <w:rsid w:val="006F25C0"/>
    <w:rsid w:val="00700EAA"/>
    <w:rsid w:val="00707B13"/>
    <w:rsid w:val="00710D1A"/>
    <w:rsid w:val="007128A1"/>
    <w:rsid w:val="00714D7E"/>
    <w:rsid w:val="00741CEE"/>
    <w:rsid w:val="00745148"/>
    <w:rsid w:val="00746CED"/>
    <w:rsid w:val="0076124C"/>
    <w:rsid w:val="00763981"/>
    <w:rsid w:val="007A6BDC"/>
    <w:rsid w:val="007B2FF3"/>
    <w:rsid w:val="007D3216"/>
    <w:rsid w:val="0080442F"/>
    <w:rsid w:val="00811476"/>
    <w:rsid w:val="00846305"/>
    <w:rsid w:val="008656C9"/>
    <w:rsid w:val="008724DD"/>
    <w:rsid w:val="008A3CF3"/>
    <w:rsid w:val="008A4566"/>
    <w:rsid w:val="008C24FF"/>
    <w:rsid w:val="008D5C38"/>
    <w:rsid w:val="008F517B"/>
    <w:rsid w:val="00907FC3"/>
    <w:rsid w:val="00915556"/>
    <w:rsid w:val="00952C20"/>
    <w:rsid w:val="00967DF7"/>
    <w:rsid w:val="009A2098"/>
    <w:rsid w:val="009B6B52"/>
    <w:rsid w:val="009D34BA"/>
    <w:rsid w:val="009D73B7"/>
    <w:rsid w:val="009E1D9C"/>
    <w:rsid w:val="009E473F"/>
    <w:rsid w:val="009E7C57"/>
    <w:rsid w:val="00A06861"/>
    <w:rsid w:val="00A134B6"/>
    <w:rsid w:val="00A53771"/>
    <w:rsid w:val="00A5668C"/>
    <w:rsid w:val="00A65384"/>
    <w:rsid w:val="00A66113"/>
    <w:rsid w:val="00A8236D"/>
    <w:rsid w:val="00A87262"/>
    <w:rsid w:val="00AC153C"/>
    <w:rsid w:val="00B10289"/>
    <w:rsid w:val="00B56828"/>
    <w:rsid w:val="00B57A97"/>
    <w:rsid w:val="00B72D45"/>
    <w:rsid w:val="00B80035"/>
    <w:rsid w:val="00B834AC"/>
    <w:rsid w:val="00B91DFF"/>
    <w:rsid w:val="00BA260A"/>
    <w:rsid w:val="00BA4C28"/>
    <w:rsid w:val="00BB637A"/>
    <w:rsid w:val="00BC2F4B"/>
    <w:rsid w:val="00BE0FDD"/>
    <w:rsid w:val="00BE3AEF"/>
    <w:rsid w:val="00BF3BFD"/>
    <w:rsid w:val="00C066F7"/>
    <w:rsid w:val="00C079E3"/>
    <w:rsid w:val="00C13C5B"/>
    <w:rsid w:val="00C31423"/>
    <w:rsid w:val="00C35AF6"/>
    <w:rsid w:val="00C75224"/>
    <w:rsid w:val="00C83D57"/>
    <w:rsid w:val="00CA4CB1"/>
    <w:rsid w:val="00CB27F1"/>
    <w:rsid w:val="00CD17AC"/>
    <w:rsid w:val="00D46B5D"/>
    <w:rsid w:val="00D5469D"/>
    <w:rsid w:val="00D56B1D"/>
    <w:rsid w:val="00D62A9E"/>
    <w:rsid w:val="00D713B8"/>
    <w:rsid w:val="00D7593B"/>
    <w:rsid w:val="00D92A01"/>
    <w:rsid w:val="00DA0AC6"/>
    <w:rsid w:val="00DA10FC"/>
    <w:rsid w:val="00DB0CF4"/>
    <w:rsid w:val="00DF2581"/>
    <w:rsid w:val="00DF2E32"/>
    <w:rsid w:val="00DF7D20"/>
    <w:rsid w:val="00E056EF"/>
    <w:rsid w:val="00E102B5"/>
    <w:rsid w:val="00E17F49"/>
    <w:rsid w:val="00E33D02"/>
    <w:rsid w:val="00E43C39"/>
    <w:rsid w:val="00E6177C"/>
    <w:rsid w:val="00E7339C"/>
    <w:rsid w:val="00E826BA"/>
    <w:rsid w:val="00E8523D"/>
    <w:rsid w:val="00E93D61"/>
    <w:rsid w:val="00EA6FBF"/>
    <w:rsid w:val="00EE13B2"/>
    <w:rsid w:val="00EE73EF"/>
    <w:rsid w:val="00EF08BA"/>
    <w:rsid w:val="00F05A3E"/>
    <w:rsid w:val="00F1135D"/>
    <w:rsid w:val="00F11D89"/>
    <w:rsid w:val="00F16C78"/>
    <w:rsid w:val="00F248DF"/>
    <w:rsid w:val="00F26BDF"/>
    <w:rsid w:val="00F27E8D"/>
    <w:rsid w:val="00F52455"/>
    <w:rsid w:val="00F61000"/>
    <w:rsid w:val="00FA14AC"/>
    <w:rsid w:val="00FA514B"/>
    <w:rsid w:val="00FB2FFC"/>
    <w:rsid w:val="00FB7735"/>
    <w:rsid w:val="00FC33FD"/>
    <w:rsid w:val="00FD595F"/>
    <w:rsid w:val="00FE0B64"/>
    <w:rsid w:val="00FE0EA8"/>
    <w:rsid w:val="00FE594D"/>
    <w:rsid w:val="00FE6724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174B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3F117B"/>
    <w:pPr>
      <w:keepNext/>
      <w:outlineLvl w:val="0"/>
    </w:pPr>
    <w:rPr>
      <w:i/>
      <w:color w:val="FF0000"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FB7735"/>
    <w:pPr>
      <w:spacing w:before="100" w:beforeAutospacing="1"/>
      <w:jc w:val="both"/>
    </w:pPr>
    <w:rPr>
      <w:lang w:val="it-IT" w:eastAsia="it-IT"/>
    </w:rPr>
  </w:style>
  <w:style w:type="paragraph" w:styleId="Testofumetto">
    <w:name w:val="Balloon Text"/>
    <w:basedOn w:val="Normale"/>
    <w:semiHidden/>
    <w:rsid w:val="002F3A6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A6FB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6FBF"/>
  </w:style>
  <w:style w:type="table" w:styleId="Grigliatabella">
    <w:name w:val="Table Grid"/>
    <w:basedOn w:val="Tabellanormale"/>
    <w:rsid w:val="00312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F5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F517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\Desktop\mamma2015\diritti%20umani%20pac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diritti umani pace.dotx</Template>
  <TotalTime>1</TotalTime>
  <Pages>1</Pages>
  <Words>148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 21 marzo 2009, alle ore 10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 21 marzo 2009, alle ore 10</dc:title>
  <dc:creator>Mauro</dc:creator>
  <cp:lastModifiedBy>pc</cp:lastModifiedBy>
  <cp:revision>3</cp:revision>
  <cp:lastPrinted>2014-02-13T20:44:00Z</cp:lastPrinted>
  <dcterms:created xsi:type="dcterms:W3CDTF">2015-02-02T11:37:00Z</dcterms:created>
  <dcterms:modified xsi:type="dcterms:W3CDTF">2015-02-02T14:17:00Z</dcterms:modified>
</cp:coreProperties>
</file>