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6"/>
        <w:tblW w:w="0" w:type="auto"/>
        <w:tblLook w:val="00A0"/>
      </w:tblPr>
      <w:tblGrid>
        <w:gridCol w:w="2444"/>
        <w:gridCol w:w="2767"/>
        <w:gridCol w:w="2122"/>
        <w:gridCol w:w="2445"/>
      </w:tblGrid>
      <w:tr w:rsidR="008C3047" w:rsidTr="008A4FED">
        <w:trPr>
          <w:trHeight w:val="1135"/>
        </w:trPr>
        <w:tc>
          <w:tcPr>
            <w:tcW w:w="2444" w:type="dxa"/>
          </w:tcPr>
          <w:p w:rsidR="008C3047" w:rsidRDefault="008C3047" w:rsidP="00560025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i1025" type="#_x0000_t75" style="width:106.5pt;height:67.5pt;visibility:visible">
                  <v:imagedata r:id="rId7" o:title=""/>
                </v:shape>
              </w:pict>
            </w:r>
          </w:p>
        </w:tc>
        <w:tc>
          <w:tcPr>
            <w:tcW w:w="2767" w:type="dxa"/>
          </w:tcPr>
          <w:p w:rsidR="008C3047" w:rsidRPr="00340B73" w:rsidRDefault="008C3047" w:rsidP="00560025">
            <w:pPr>
              <w:spacing w:line="240" w:lineRule="auto"/>
              <w:jc w:val="center"/>
              <w:rPr>
                <w:rFonts w:ascii="Verdana" w:hAnsi="Verdana"/>
                <w:b/>
                <w:noProof/>
                <w:color w:val="990000"/>
                <w:sz w:val="36"/>
                <w:szCs w:val="36"/>
                <w:lang w:eastAsia="it-IT"/>
              </w:rPr>
            </w:pPr>
            <w:r w:rsidRPr="0025554D">
              <w:rPr>
                <w:rFonts w:ascii="Verdana" w:hAnsi="Verdana"/>
                <w:b/>
                <w:noProof/>
                <w:color w:val="990000"/>
                <w:sz w:val="36"/>
                <w:szCs w:val="36"/>
                <w:lang w:eastAsia="it-IT"/>
              </w:rPr>
              <w:pict>
                <v:shape id="Immagine 31" o:spid="_x0000_i1026" type="#_x0000_t75" style="width:78pt;height:39.75pt;visibility:visible">
                  <v:imagedata r:id="rId8" o:title=""/>
                </v:shape>
              </w:pict>
            </w:r>
          </w:p>
          <w:p w:rsidR="008C3047" w:rsidRPr="00340B73" w:rsidRDefault="008C3047" w:rsidP="0056002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40B73">
              <w:rPr>
                <w:rFonts w:ascii="Arial" w:hAnsi="Arial" w:cs="Arial"/>
                <w:b/>
                <w:color w:val="0000FF"/>
                <w:sz w:val="16"/>
                <w:szCs w:val="16"/>
              </w:rPr>
              <w:t>ONLUS -  I VOLONTARI DELLA</w:t>
            </w:r>
          </w:p>
          <w:p w:rsidR="008C3047" w:rsidRPr="00340B73" w:rsidRDefault="008C3047" w:rsidP="0056002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 w:rsidRPr="00340B73">
              <w:rPr>
                <w:rFonts w:ascii="Arial" w:hAnsi="Arial" w:cs="Arial"/>
                <w:b/>
                <w:color w:val="0000FF"/>
                <w:sz w:val="16"/>
                <w:szCs w:val="16"/>
              </w:rPr>
              <w:t>SCUOLA STRUMENTO DI PACE</w:t>
            </w:r>
          </w:p>
        </w:tc>
        <w:tc>
          <w:tcPr>
            <w:tcW w:w="2122" w:type="dxa"/>
          </w:tcPr>
          <w:p w:rsidR="008C3047" w:rsidRDefault="008C3047" w:rsidP="00560025">
            <w:pPr>
              <w:jc w:val="center"/>
            </w:pPr>
          </w:p>
          <w:p w:rsidR="008C3047" w:rsidRDefault="008C3047" w:rsidP="00560025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Immagine 32" o:spid="_x0000_i1027" type="#_x0000_t75" style="width:88.5pt;height:42pt;visibility:visible" filled="t">
                  <v:imagedata r:id="rId9" o:title=""/>
                </v:shape>
              </w:pict>
            </w:r>
          </w:p>
        </w:tc>
        <w:tc>
          <w:tcPr>
            <w:tcW w:w="2445" w:type="dxa"/>
          </w:tcPr>
          <w:p w:rsidR="008C3047" w:rsidRDefault="008C3047" w:rsidP="00560025">
            <w:pPr>
              <w:jc w:val="center"/>
            </w:pPr>
          </w:p>
          <w:p w:rsidR="008C3047" w:rsidRDefault="008C3047" w:rsidP="00560025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0" o:spid="_x0000_i1028" type="#_x0000_t75" style="width:104.25pt;height:36pt;visibility:visible" filled="t">
                  <v:imagedata r:id="rId10" o:title=""/>
                </v:shape>
              </w:pict>
            </w:r>
          </w:p>
          <w:p w:rsidR="008C3047" w:rsidRDefault="008C3047" w:rsidP="00560025">
            <w:pPr>
              <w:jc w:val="center"/>
              <w:rPr>
                <w:noProof/>
                <w:lang w:eastAsia="it-IT"/>
              </w:rPr>
            </w:pPr>
          </w:p>
        </w:tc>
      </w:tr>
    </w:tbl>
    <w:p w:rsidR="008C3047" w:rsidRDefault="008C3047" w:rsidP="005A3DEF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>QUESTIONARIO</w:t>
      </w:r>
    </w:p>
    <w:p w:rsidR="008C3047" w:rsidRPr="005A3DEF" w:rsidRDefault="008C3047" w:rsidP="005A3DE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F94843">
        <w:rPr>
          <w:rFonts w:ascii="Arial" w:hAnsi="Arial" w:cs="Arial"/>
          <w:b/>
          <w:sz w:val="20"/>
          <w:szCs w:val="20"/>
        </w:rPr>
        <w:t>“WIVI LA SICUREZZA STRADALE</w:t>
      </w:r>
      <w:r>
        <w:rPr>
          <w:rFonts w:ascii="Arial" w:hAnsi="Arial" w:cs="Arial"/>
          <w:b/>
          <w:sz w:val="20"/>
          <w:szCs w:val="20"/>
        </w:rPr>
        <w:t>”</w:t>
      </w:r>
      <w:r w:rsidRPr="00F036CA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b/>
          <w:noProof/>
          <w:sz w:val="24"/>
          <w:szCs w:val="24"/>
          <w:lang w:eastAsia="it-IT"/>
        </w:rPr>
        <w:tab/>
        <w:t xml:space="preserve">  </w:t>
      </w:r>
      <w:r w:rsidRPr="0025554D">
        <w:rPr>
          <w:rFonts w:ascii="Arial" w:hAnsi="Arial" w:cs="Arial"/>
          <w:b/>
          <w:noProof/>
          <w:sz w:val="24"/>
          <w:szCs w:val="24"/>
          <w:lang w:eastAsia="it-IT"/>
        </w:rPr>
        <w:pict>
          <v:shape id="Immagine 3" o:spid="_x0000_i1029" type="#_x0000_t75" style="width:88.5pt;height:53.25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C3047" w:rsidRPr="00F94843" w:rsidRDefault="008C3047" w:rsidP="00516A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F94843">
        <w:rPr>
          <w:rFonts w:ascii="Arial" w:hAnsi="Arial" w:cs="Arial"/>
          <w:b/>
          <w:sz w:val="20"/>
          <w:szCs w:val="20"/>
        </w:rPr>
        <w:t>lunno n°</w:t>
      </w:r>
    </w:p>
    <w:p w:rsidR="008C3047" w:rsidRPr="00F94843" w:rsidRDefault="008C3047" w:rsidP="005310B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C3047" w:rsidRDefault="008C3047" w:rsidP="005310B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>Cosa può servire a ridurre il numero di vittime per incidenti stradali</w:t>
      </w:r>
    </w:p>
    <w:p w:rsidR="008C3047" w:rsidRPr="00F94843" w:rsidRDefault="008C3047" w:rsidP="00F94843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26" style="position:absolute;left:0;text-align:left;margin-left:493.05pt;margin-top:9.1pt;width:10.5pt;height:9.55pt;flip:y;z-index:251646464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 w:rsidRPr="00F94843">
        <w:rPr>
          <w:rFonts w:ascii="Arial" w:hAnsi="Arial" w:cs="Arial"/>
          <w:b/>
          <w:sz w:val="20"/>
          <w:szCs w:val="20"/>
        </w:rPr>
        <w:tab/>
      </w:r>
      <w:r w:rsidRPr="00F94843">
        <w:rPr>
          <w:rFonts w:ascii="Arial" w:hAnsi="Arial" w:cs="Arial"/>
          <w:b/>
          <w:sz w:val="20"/>
          <w:szCs w:val="20"/>
        </w:rPr>
        <w:tab/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a)  L</w:t>
      </w:r>
      <w:r w:rsidRPr="00F94843">
        <w:rPr>
          <w:rFonts w:ascii="Arial" w:hAnsi="Arial" w:cs="Arial"/>
          <w:sz w:val="20"/>
          <w:szCs w:val="20"/>
        </w:rPr>
        <w:t>a diffusione di una cultura della sicurezza stradale è inutile</w: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27" style="position:absolute;left:0;text-align:left;margin-left:493.05pt;margin-top:1.8pt;width:10.5pt;height:9.55pt;flip:y;z-index:251647488">
            <v:textbox style="mso-next-textbox:#_x0000_s1027"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b)  L</w:t>
      </w:r>
      <w:r w:rsidRPr="00F94843">
        <w:rPr>
          <w:rFonts w:ascii="Arial" w:hAnsi="Arial" w:cs="Arial"/>
          <w:sz w:val="20"/>
          <w:szCs w:val="20"/>
        </w:rPr>
        <w:t>a diffusione di una cultura della sicurezza stradale è</w:t>
      </w:r>
      <w:r w:rsidRPr="00F9484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94843">
        <w:rPr>
          <w:rFonts w:ascii="Arial" w:hAnsi="Arial" w:cs="Arial"/>
          <w:sz w:val="20"/>
          <w:szCs w:val="20"/>
        </w:rPr>
        <w:t>assolutamente necessaria</w:t>
      </w:r>
      <w:r w:rsidRPr="00F94843">
        <w:rPr>
          <w:rFonts w:ascii="Arial" w:hAnsi="Arial" w:cs="Arial"/>
          <w:sz w:val="20"/>
          <w:szCs w:val="20"/>
        </w:rPr>
        <w:tab/>
      </w:r>
    </w:p>
    <w:p w:rsidR="008C3047" w:rsidRPr="002F42C5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28" style="position:absolute;left:0;text-align:left;margin-left:493.05pt;margin-top:4.05pt;width:10.5pt;height:9.55pt;flip:y;z-index:251648512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c)  La</w:t>
      </w:r>
      <w:r w:rsidRPr="002F42C5">
        <w:rPr>
          <w:rFonts w:ascii="Arial" w:hAnsi="Arial" w:cs="Arial"/>
          <w:sz w:val="20"/>
          <w:szCs w:val="20"/>
        </w:rPr>
        <w:t xml:space="preserve"> diffusione di una cultura della sicurezza stradale può essere uno strumento efficace</w:t>
      </w:r>
    </w:p>
    <w:p w:rsidR="008C3047" w:rsidRPr="00F94843" w:rsidRDefault="008C3047" w:rsidP="005C4D44">
      <w:pPr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Cosa significa diventare adulti</w:t>
      </w:r>
    </w:p>
    <w:p w:rsidR="008C3047" w:rsidRPr="00F94843" w:rsidRDefault="008C3047" w:rsidP="005C4D44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29" style="position:absolute;left:0;text-align:left;margin-left:493.05pt;margin-top:10.35pt;width:10.5pt;height:9.55pt;flip:y;z-index:251638272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a)  A</w:t>
      </w:r>
      <w:r w:rsidRPr="000156FF">
        <w:rPr>
          <w:rFonts w:ascii="Arial" w:hAnsi="Arial" w:cs="Arial"/>
          <w:sz w:val="20"/>
          <w:szCs w:val="20"/>
        </w:rPr>
        <w:t>ssumersi responsabilità verso se stessi e verso gli altri</w: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0" style="position:absolute;left:0;text-align:left;margin-left:493.05pt;margin-top:.85pt;width:10.5pt;height:9.55pt;flip:y;z-index:251637248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b)  I</w:t>
      </w:r>
      <w:r w:rsidRPr="000156FF">
        <w:rPr>
          <w:rFonts w:ascii="Arial" w:hAnsi="Arial" w:cs="Arial"/>
          <w:sz w:val="20"/>
          <w:szCs w:val="20"/>
        </w:rPr>
        <w:t>mparare a guidare il motorino, la motocicletta, l’automobile</w: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1" style="position:absolute;left:0;text-align:left;margin-left:493.05pt;margin-top:4.35pt;width:10.5pt;height:9.55pt;flip:y;z-index:251636224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c)  A</w:t>
      </w:r>
      <w:r w:rsidRPr="00F94843">
        <w:rPr>
          <w:rFonts w:ascii="Arial" w:hAnsi="Arial" w:cs="Arial"/>
          <w:sz w:val="20"/>
          <w:szCs w:val="20"/>
        </w:rPr>
        <w:t>vere un buon bagaglio di conoscenze tecniche</w:t>
      </w:r>
    </w:p>
    <w:p w:rsidR="008C3047" w:rsidRPr="00F94843" w:rsidRDefault="008C3047" w:rsidP="005310BF">
      <w:pPr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>Il tema della sicurezz</w:t>
      </w:r>
      <w:r>
        <w:rPr>
          <w:rFonts w:ascii="Arial" w:hAnsi="Arial" w:cs="Arial"/>
          <w:b/>
          <w:sz w:val="20"/>
          <w:szCs w:val="20"/>
        </w:rPr>
        <w:t>a stradale a cosa vi fa pensare</w:t>
      </w:r>
    </w:p>
    <w:p w:rsidR="008C3047" w:rsidRPr="00F94843" w:rsidRDefault="008C3047" w:rsidP="000156F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32" style="position:absolute;left:0;text-align:left;margin-left:493.05pt;margin-top:8.15pt;width:10.5pt;height:9.55pt;flip:y;z-index:251642368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a)  U</w:t>
      </w:r>
      <w:r w:rsidRPr="000156FF">
        <w:rPr>
          <w:rFonts w:ascii="Arial" w:hAnsi="Arial" w:cs="Arial"/>
          <w:sz w:val="20"/>
          <w:szCs w:val="20"/>
        </w:rPr>
        <w:t>n tema che tocca e comprende molti altri aspetti e problemi( salute,ecc)</w: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3" style="position:absolute;left:0;text-align:left;margin-left:493.05pt;margin-top:.35pt;width:10.5pt;height:9.55pt;flip:y;z-index:251641344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b)  R</w:t>
      </w:r>
      <w:r w:rsidRPr="000156FF">
        <w:rPr>
          <w:rFonts w:ascii="Arial" w:hAnsi="Arial" w:cs="Arial"/>
          <w:sz w:val="20"/>
          <w:szCs w:val="20"/>
        </w:rPr>
        <w:t>iguarda solo la conoscenza  delle regole della strada</w: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4" style="position:absolute;left:0;text-align:left;margin-left:493.05pt;margin-top:3.85pt;width:10.5pt;height:9.55pt;flip:y;z-index:251640320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c)  E’</w:t>
      </w:r>
      <w:r w:rsidRPr="00F94843">
        <w:rPr>
          <w:rFonts w:ascii="Arial" w:hAnsi="Arial" w:cs="Arial"/>
          <w:sz w:val="20"/>
          <w:szCs w:val="20"/>
        </w:rPr>
        <w:t>un tema che riguarda soltanto i cittadini che guidano il motorino,la motocicletta, l’automobile</w:t>
      </w:r>
    </w:p>
    <w:p w:rsidR="008C3047" w:rsidRPr="00F94843" w:rsidRDefault="008C3047" w:rsidP="005C4D44">
      <w:pPr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numPr>
          <w:ilvl w:val="1"/>
          <w:numId w:val="14"/>
        </w:numPr>
        <w:tabs>
          <w:tab w:val="clear" w:pos="2148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 xml:space="preserve"> Cosa rappresent</w:t>
      </w:r>
      <w:r>
        <w:rPr>
          <w:rFonts w:ascii="Arial" w:hAnsi="Arial" w:cs="Arial"/>
          <w:b/>
          <w:sz w:val="20"/>
          <w:szCs w:val="20"/>
        </w:rPr>
        <w:t>a per voi il pensiero creativo</w:t>
      </w:r>
    </w:p>
    <w:p w:rsidR="008C3047" w:rsidRPr="00F94843" w:rsidRDefault="008C3047" w:rsidP="000156F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35" style="position:absolute;left:0;text-align:left;margin-left:496.8pt;margin-top:10.9pt;width:10.5pt;height:9.55pt;flip:y;z-index:251661824">
            <v:textbox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a)  A</w:t>
      </w:r>
      <w:r w:rsidRPr="000156FF">
        <w:rPr>
          <w:rFonts w:ascii="Arial" w:hAnsi="Arial" w:cs="Arial"/>
          <w:sz w:val="20"/>
          <w:szCs w:val="20"/>
        </w:rPr>
        <w:t>iuta a guardare oltre le esperienze dirette ed a risolvere con flessibilità  le situazioni della vita</w:t>
      </w:r>
    </w:p>
    <w:p w:rsidR="008C3047" w:rsidRPr="000156FF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6" style="position:absolute;left:0;text-align:left;margin-left:496.8pt;margin-top:2.15pt;width:10.5pt;height:9.55pt;flip:y;z-index:251662848">
            <v:textbox style="mso-next-textbox:#_x0000_s1036"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b)  P</w:t>
      </w:r>
      <w:r w:rsidRPr="000156FF">
        <w:rPr>
          <w:rFonts w:ascii="Arial" w:hAnsi="Arial" w:cs="Arial"/>
          <w:sz w:val="20"/>
          <w:szCs w:val="20"/>
        </w:rPr>
        <w:t>ermette soltanto la produzione di lavori artistici particolarmente originali</w: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7" style="position:absolute;left:0;text-align:left;margin-left:496.8pt;margin-top:5.65pt;width:10.5pt;height:9.55pt;flip:y;z-index:251664896">
            <v:textbox style="mso-next-textbox:#_x0000_s1037"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c)  E’</w:t>
      </w:r>
      <w:r w:rsidRPr="00F94843">
        <w:rPr>
          <w:rFonts w:ascii="Arial" w:hAnsi="Arial" w:cs="Arial"/>
          <w:sz w:val="20"/>
          <w:szCs w:val="20"/>
        </w:rPr>
        <w:t xml:space="preserve"> una qualità, posseduta esclusivamente dalle persone geniali</w:t>
      </w:r>
    </w:p>
    <w:p w:rsidR="008C3047" w:rsidRPr="00F94843" w:rsidRDefault="008C3047" w:rsidP="005C4D44">
      <w:pPr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numPr>
          <w:ilvl w:val="1"/>
          <w:numId w:val="15"/>
        </w:numPr>
        <w:tabs>
          <w:tab w:val="clear" w:pos="2148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>L’abuso di sostanze stupefacenti  e</w:t>
      </w:r>
      <w:r>
        <w:rPr>
          <w:rFonts w:ascii="Arial" w:hAnsi="Arial" w:cs="Arial"/>
          <w:b/>
          <w:sz w:val="20"/>
          <w:szCs w:val="20"/>
        </w:rPr>
        <w:t xml:space="preserve"> l’intossicazione alcolica sono</w:t>
      </w:r>
    </w:p>
    <w:p w:rsidR="008C3047" w:rsidRPr="00F94843" w:rsidRDefault="008C3047" w:rsidP="000156F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38" style="position:absolute;left:0;text-align:left;margin-left:496.8pt;margin-top:8.75pt;width:10.5pt;height:9.55pt;flip:y;z-index:251663872">
            <v:textbox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a)  I</w:t>
      </w:r>
      <w:r w:rsidRPr="00F94843">
        <w:rPr>
          <w:rFonts w:ascii="Arial" w:hAnsi="Arial" w:cs="Arial"/>
          <w:sz w:val="20"/>
          <w:szCs w:val="20"/>
        </w:rPr>
        <w:t xml:space="preserve"> nemici dell’autonomia e dell’ autocontrollo</w:t>
      </w:r>
      <w:r w:rsidRPr="00F948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39" style="position:absolute;left:0;text-align:left;margin-left:496.8pt;margin-top:.2pt;width:10.5pt;height:9.55pt;flip:y;z-index:251659776">
            <v:textbox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 b)  U</w:t>
      </w:r>
      <w:r w:rsidRPr="00F94843">
        <w:rPr>
          <w:rFonts w:ascii="Arial" w:hAnsi="Arial" w:cs="Arial"/>
          <w:sz w:val="20"/>
          <w:szCs w:val="20"/>
        </w:rPr>
        <w:t>n modo per contrastare il dolore</w:t>
      </w:r>
    </w:p>
    <w:p w:rsidR="008C3047" w:rsidRPr="00F94843" w:rsidRDefault="008C3047" w:rsidP="005C4D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0" style="position:absolute;left:0;text-align:left;margin-left:496.8pt;margin-top:2.95pt;width:10.5pt;height:9.55pt;flip:y;z-index:251660800">
            <v:textbox>
              <w:txbxContent>
                <w:p w:rsidR="008C3047" w:rsidRDefault="008C3047" w:rsidP="00AB551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 c)  C</w:t>
      </w:r>
      <w:r w:rsidRPr="00F94843">
        <w:rPr>
          <w:rFonts w:ascii="Arial" w:hAnsi="Arial" w:cs="Arial"/>
          <w:sz w:val="20"/>
          <w:szCs w:val="20"/>
        </w:rPr>
        <w:t>omportamenti comuni alla maggior parte degli adolescenti.</w:t>
      </w:r>
    </w:p>
    <w:p w:rsidR="008C3047" w:rsidRPr="00F94843" w:rsidRDefault="008C3047" w:rsidP="005C4D44">
      <w:pPr>
        <w:spacing w:after="0"/>
        <w:ind w:left="1428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5310B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 xml:space="preserve">      6.   </w:t>
      </w:r>
      <w:r>
        <w:rPr>
          <w:rFonts w:ascii="Arial" w:hAnsi="Arial" w:cs="Arial"/>
          <w:b/>
          <w:sz w:val="20"/>
          <w:szCs w:val="20"/>
        </w:rPr>
        <w:t>che cosa significa per voi essere responsabili</w:t>
      </w:r>
    </w:p>
    <w:p w:rsidR="008C3047" w:rsidRPr="00F94843" w:rsidRDefault="008C3047" w:rsidP="005C4D44">
      <w:pPr>
        <w:pStyle w:val="Heading1"/>
        <w:keepNext w:val="0"/>
        <w:keepLines w:val="0"/>
        <w:numPr>
          <w:ilvl w:val="0"/>
          <w:numId w:val="0"/>
        </w:numPr>
        <w:contextualSpacing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noProof/>
          <w:lang w:eastAsia="it-IT"/>
        </w:rPr>
        <w:pict>
          <v:rect id="_x0000_s1041" style="position:absolute;left:0;text-align:left;margin-left:496.8pt;margin-top:12.95pt;width:10.5pt;height:9.55pt;flip:y;z-index:251635200">
            <v:textbox>
              <w:txbxContent>
                <w:p w:rsidR="008C3047" w:rsidRDefault="008C304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        a)  E’ responsabile chi risponde delle proprie azioni nei confronti di se stesso e degli altri </w:t>
      </w:r>
    </w:p>
    <w:p w:rsidR="008C3047" w:rsidRDefault="008C3047" w:rsidP="005C4D4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2" style="position:absolute;left:0;text-align:left;margin-left:496.8pt;margin-top:2.8pt;width:10.5pt;height:9.55pt;flip:y;z-index:251639296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 b)  La responsabilità</w:t>
      </w:r>
      <w:r w:rsidRPr="00D17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riguarda unicamente gli adulti</w:t>
      </w:r>
    </w:p>
    <w:p w:rsidR="008C3047" w:rsidRPr="00F94843" w:rsidRDefault="008C3047" w:rsidP="005C4D4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3" style="position:absolute;left:0;text-align:left;margin-left:496.8pt;margin-top:5.2pt;width:10.5pt;height:9.55pt;flip:y;z-index:251645440">
            <v:textbox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   c)  La cultura della responsabilità riguarda solamente noi stessi</w:t>
      </w:r>
    </w:p>
    <w:p w:rsidR="008C3047" w:rsidRDefault="008C3047" w:rsidP="005310B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5310B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5310B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>Il proprietario d</w:t>
      </w:r>
      <w:r>
        <w:rPr>
          <w:rFonts w:ascii="Arial" w:hAnsi="Arial" w:cs="Arial"/>
          <w:b/>
          <w:sz w:val="20"/>
          <w:szCs w:val="20"/>
        </w:rPr>
        <w:t xml:space="preserve">i un ciclomotore può </w:t>
      </w:r>
      <w:r w:rsidRPr="00F94843">
        <w:rPr>
          <w:rFonts w:ascii="Arial" w:hAnsi="Arial" w:cs="Arial"/>
          <w:b/>
          <w:sz w:val="20"/>
          <w:szCs w:val="20"/>
        </w:rPr>
        <w:t>modificare il motore migliorando</w:t>
      </w:r>
      <w:r>
        <w:rPr>
          <w:rFonts w:ascii="Arial" w:hAnsi="Arial" w:cs="Arial"/>
          <w:b/>
          <w:sz w:val="20"/>
          <w:szCs w:val="20"/>
        </w:rPr>
        <w:t xml:space="preserve"> le prestazioni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3047" w:rsidRPr="00D17866" w:rsidRDefault="008C3047" w:rsidP="00717BD4">
      <w:pPr>
        <w:spacing w:after="0" w:line="240" w:lineRule="auto"/>
        <w:ind w:left="851" w:hanging="993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4" style="position:absolute;left:0;text-align:left;margin-left:496.8pt;margin-top:9.95pt;width:10.5pt;height:9.55pt;flip:y;z-index:251644416">
            <v:textbox style="mso-next-textbox:#_x0000_s1044"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it-IT"/>
        </w:rPr>
        <w:t xml:space="preserve">           a) </w:t>
      </w:r>
      <w:r w:rsidRPr="00D17866">
        <w:rPr>
          <w:rFonts w:ascii="Arial" w:hAnsi="Arial" w:cs="Arial"/>
          <w:sz w:val="20"/>
          <w:szCs w:val="20"/>
          <w:lang w:eastAsia="it-IT"/>
        </w:rPr>
        <w:t xml:space="preserve"> Il codice della strada vieta la modifica di qualsiasi parte del veicolo al fine di alterarne le prestazioni </w:t>
      </w:r>
      <w:r>
        <w:rPr>
          <w:rFonts w:ascii="Arial" w:hAnsi="Arial" w:cs="Arial"/>
          <w:sz w:val="20"/>
          <w:szCs w:val="20"/>
          <w:lang w:eastAsia="it-IT"/>
        </w:rPr>
        <w:t xml:space="preserve">       </w:t>
      </w:r>
      <w:r w:rsidRPr="00D17866">
        <w:rPr>
          <w:rFonts w:ascii="Arial" w:hAnsi="Arial" w:cs="Arial"/>
          <w:sz w:val="20"/>
          <w:szCs w:val="20"/>
          <w:lang w:eastAsia="it-IT"/>
        </w:rPr>
        <w:t>e i costruttori non riconoscono più alcuna garanzia in caso di manomissione</w:t>
      </w:r>
    </w:p>
    <w:p w:rsidR="008C3047" w:rsidRDefault="008C3047" w:rsidP="00717BD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noProof/>
          <w:lang w:eastAsia="it-IT"/>
        </w:rPr>
        <w:pict>
          <v:rect id="_x0000_s1045" style="position:absolute;left:0;text-align:left;margin-left:496.8pt;margin-top:2.45pt;width:10.5pt;height:9.55pt;flip:y;z-index:251643392">
            <v:textbox style="mso-next-textbox:#_x0000_s1045">
              <w:txbxContent>
                <w:p w:rsidR="008C3047" w:rsidRDefault="008C3047" w:rsidP="008A2E87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it-IT"/>
        </w:rPr>
        <w:t xml:space="preserve">        b)  </w:t>
      </w:r>
      <w:r w:rsidRPr="00D17866">
        <w:rPr>
          <w:rFonts w:ascii="Arial" w:hAnsi="Arial" w:cs="Arial"/>
          <w:sz w:val="20"/>
          <w:szCs w:val="20"/>
          <w:lang w:eastAsia="it-IT"/>
        </w:rPr>
        <w:t>E’ possibile modificare solamente le ruote e i freni</w:t>
      </w:r>
    </w:p>
    <w:p w:rsidR="008C3047" w:rsidRPr="00F94843" w:rsidRDefault="008C3047" w:rsidP="00717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6" style="position:absolute;left:0;text-align:left;margin-left:496.8pt;margin-top:5pt;width:10.5pt;height:9.55pt;flip:y;z-index:251658752">
            <v:textbox style="mso-next-textbox:#_x0000_s1046">
              <w:txbxContent>
                <w:p w:rsidR="008C3047" w:rsidRDefault="008C3047" w:rsidP="00FD6685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it-IT"/>
        </w:rPr>
        <w:t xml:space="preserve">        c)  </w:t>
      </w:r>
      <w:r w:rsidRPr="00F94843">
        <w:rPr>
          <w:rFonts w:ascii="Arial" w:hAnsi="Arial" w:cs="Arial"/>
          <w:sz w:val="20"/>
          <w:szCs w:val="20"/>
          <w:lang w:eastAsia="it-IT"/>
        </w:rPr>
        <w:t>E’ possibile modificare sia il motore che la carrozzeria</w:t>
      </w:r>
    </w:p>
    <w:p w:rsidR="008C3047" w:rsidRPr="00F94843" w:rsidRDefault="008C3047" w:rsidP="00717BD4">
      <w:pPr>
        <w:spacing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8C3047" w:rsidRPr="00F94843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  <w:lang w:eastAsia="it-IT"/>
        </w:rPr>
        <w:t>Il conducente di un ciclomotore, quando è in strada ha l’obbligo di tenere accesi i fari per tutto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 il giorno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7" style="position:absolute;left:0;text-align:left;margin-left:499.05pt;margin-top:8.75pt;width:10.5pt;height:9.55pt;flip:y;z-index:251655680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</w:p>
    <w:p w:rsidR="008C3047" w:rsidRPr="00F94843" w:rsidRDefault="008C3047" w:rsidP="00717B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4843">
        <w:rPr>
          <w:rFonts w:ascii="Arial" w:hAnsi="Arial" w:cs="Arial"/>
          <w:sz w:val="20"/>
          <w:szCs w:val="20"/>
          <w:lang w:eastAsia="it-IT"/>
        </w:rPr>
        <w:t>Solamente se viaggia di notte</w:t>
      </w:r>
    </w:p>
    <w:p w:rsidR="008C3047" w:rsidRPr="00F94843" w:rsidRDefault="008C3047" w:rsidP="00717B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48" style="position:absolute;left:0;text-align:left;margin-left:499.05pt;margin-top:23.55pt;width:10.5pt;height:9.55pt;flip:y;z-index:251654656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9" style="position:absolute;left:0;text-align:left;margin-left:499.05pt;margin-top:1.05pt;width:10.5pt;height:9.55pt;flip:y;z-index:251653632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 w:rsidRPr="00F94843">
        <w:rPr>
          <w:rFonts w:ascii="Arial" w:hAnsi="Arial" w:cs="Arial"/>
          <w:sz w:val="20"/>
          <w:szCs w:val="20"/>
          <w:lang w:eastAsia="it-IT"/>
        </w:rPr>
        <w:t>In qualsiasi condizione di marcia, è obbligatorio l’uso dei proiettori anabbaglianti e delle luci di posizione</w:t>
      </w:r>
    </w:p>
    <w:p w:rsidR="008C3047" w:rsidRPr="00F94843" w:rsidRDefault="008C3047" w:rsidP="00717B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4843">
        <w:rPr>
          <w:rFonts w:ascii="Arial" w:hAnsi="Arial" w:cs="Arial"/>
          <w:sz w:val="20"/>
          <w:szCs w:val="20"/>
          <w:lang w:eastAsia="it-IT"/>
        </w:rPr>
        <w:t>L’uso dei fari è obbligatorio nei centri urbani e facoltativo nelle strade extraurbane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  <w:lang w:eastAsia="it-IT"/>
        </w:rPr>
        <w:t>I minorenni di anni 18 hanno bisogno di un patentino per guid</w:t>
      </w:r>
      <w:r>
        <w:rPr>
          <w:rFonts w:ascii="Arial" w:hAnsi="Arial" w:cs="Arial"/>
          <w:b/>
          <w:sz w:val="20"/>
          <w:szCs w:val="20"/>
          <w:lang w:eastAsia="it-IT"/>
        </w:rPr>
        <w:t>are le microcar e i ciclomotori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pict>
          <v:rect id="_x0000_s1050" style="position:absolute;left:0;text-align:left;margin-left:499.05pt;margin-top:12.45pt;width:10.5pt;height:9.55pt;flip:y;z-index:251656704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</w:p>
    <w:p w:rsidR="008C3047" w:rsidRPr="000156FF" w:rsidRDefault="008C3047" w:rsidP="00717BD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Solamente </w:t>
      </w:r>
      <w:r w:rsidRPr="000156FF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minorenni</w:t>
      </w:r>
      <w:r w:rsidRPr="000156FF">
        <w:rPr>
          <w:rFonts w:ascii="Arial" w:hAnsi="Arial" w:cs="Arial"/>
          <w:sz w:val="20"/>
          <w:szCs w:val="20"/>
        </w:rPr>
        <w:t xml:space="preserve"> di età compresa fra i 14 e i 16 anni</w:t>
      </w:r>
      <w:r>
        <w:rPr>
          <w:rFonts w:ascii="Arial" w:hAnsi="Arial" w:cs="Arial"/>
          <w:sz w:val="20"/>
          <w:szCs w:val="20"/>
        </w:rPr>
        <w:t xml:space="preserve"> hanno l’obbligo di conseguire il patentino</w:t>
      </w:r>
    </w:p>
    <w:p w:rsidR="008C3047" w:rsidRPr="000156FF" w:rsidRDefault="008C3047" w:rsidP="00717BD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1" style="position:absolute;left:0;text-align:left;margin-left:499.05pt;margin-top:33.1pt;width:10.5pt;height:9.55pt;flip:y;z-index:251651584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52" style="position:absolute;left:0;text-align:left;margin-left:499.05pt;margin-top:10.45pt;width:10.5pt;height:9.55pt;flip:y;z-index:251652608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 w:rsidRPr="000156FF">
        <w:rPr>
          <w:rFonts w:ascii="Arial" w:hAnsi="Arial" w:cs="Arial"/>
          <w:sz w:val="20"/>
          <w:szCs w:val="20"/>
        </w:rPr>
        <w:t xml:space="preserve">I minorenni a partire dai 14 anni sono obbligati a seguire un corso a pagamento teorico e pratico presso le autoscuole o </w:t>
      </w:r>
      <w:r w:rsidRPr="000156FF">
        <w:rPr>
          <w:rFonts w:ascii="Arial" w:hAnsi="Arial" w:cs="Arial"/>
          <w:sz w:val="20"/>
          <w:szCs w:val="20"/>
          <w:shd w:val="clear" w:color="auto" w:fill="FFFFFF"/>
        </w:rPr>
        <w:t>gratuito presso gli Istituti scolastici statali e paritari, seguito da un esame finale</w:t>
      </w:r>
    </w:p>
    <w:p w:rsidR="008C3047" w:rsidRPr="00F94843" w:rsidRDefault="008C3047" w:rsidP="00717BD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Tutti i minorenni</w:t>
      </w:r>
      <w:r w:rsidRPr="00F94843">
        <w:rPr>
          <w:rFonts w:ascii="Arial" w:hAnsi="Arial" w:cs="Arial"/>
          <w:sz w:val="20"/>
          <w:szCs w:val="20"/>
        </w:rPr>
        <w:t xml:space="preserve"> di anni 18 hanno la possibilità di conseguire il patentino effettuando l’esame previsto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4843">
        <w:rPr>
          <w:rFonts w:ascii="Arial" w:hAnsi="Arial" w:cs="Arial"/>
          <w:b/>
          <w:sz w:val="20"/>
          <w:szCs w:val="20"/>
        </w:rPr>
        <w:t xml:space="preserve"> Quale è la velocità massima prevista dal codice della s</w:t>
      </w:r>
      <w:r>
        <w:rPr>
          <w:rFonts w:ascii="Arial" w:hAnsi="Arial" w:cs="Arial"/>
          <w:b/>
          <w:sz w:val="20"/>
          <w:szCs w:val="20"/>
        </w:rPr>
        <w:t>trada per i ciclomotori di 50cc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3047" w:rsidRPr="00F94843" w:rsidRDefault="008C3047" w:rsidP="00717BD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3" style="position:absolute;left:0;text-align:left;margin-left:499.05pt;margin-top:4.7pt;width:10.5pt;height:9.55pt;flip:y;z-index:251657728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 w:rsidRPr="00F94843">
        <w:rPr>
          <w:rFonts w:ascii="Arial" w:hAnsi="Arial" w:cs="Arial"/>
          <w:sz w:val="20"/>
          <w:szCs w:val="20"/>
        </w:rPr>
        <w:t>E’ tassativamente vietato superare i 45</w:t>
      </w:r>
      <w:r>
        <w:rPr>
          <w:rFonts w:ascii="Arial" w:hAnsi="Arial" w:cs="Arial"/>
          <w:sz w:val="20"/>
          <w:szCs w:val="20"/>
        </w:rPr>
        <w:t xml:space="preserve"> </w:t>
      </w:r>
      <w:r w:rsidRPr="00F94843">
        <w:rPr>
          <w:rFonts w:ascii="Arial" w:hAnsi="Arial" w:cs="Arial"/>
          <w:sz w:val="20"/>
          <w:szCs w:val="20"/>
        </w:rPr>
        <w:t>km in ogni strada urbana e extraurbana</w:t>
      </w:r>
    </w:p>
    <w:p w:rsidR="008C3047" w:rsidRPr="00F94843" w:rsidRDefault="008C3047" w:rsidP="00717BD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4" style="position:absolute;left:0;text-align:left;margin-left:499.05pt;margin-top:12.45pt;width:10.5pt;height:9.55pt;flip:y;z-index:251649536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 w:rsidRPr="00F94843">
        <w:rPr>
          <w:rFonts w:ascii="Arial" w:hAnsi="Arial" w:cs="Arial"/>
          <w:sz w:val="20"/>
          <w:szCs w:val="20"/>
        </w:rPr>
        <w:t>Nei centri urbani è consentito viaggiare non oltre i 50</w:t>
      </w:r>
      <w:r>
        <w:rPr>
          <w:rFonts w:ascii="Arial" w:hAnsi="Arial" w:cs="Arial"/>
          <w:sz w:val="20"/>
          <w:szCs w:val="20"/>
        </w:rPr>
        <w:t xml:space="preserve"> </w:t>
      </w:r>
      <w:r w:rsidRPr="00F94843">
        <w:rPr>
          <w:rFonts w:ascii="Arial" w:hAnsi="Arial" w:cs="Arial"/>
          <w:sz w:val="20"/>
          <w:szCs w:val="20"/>
        </w:rPr>
        <w:t>km, nelle strade extraurbane si può raggiungere la velocità massima di 70 km</w:t>
      </w:r>
    </w:p>
    <w:p w:rsidR="008C3047" w:rsidRPr="00F94843" w:rsidRDefault="008C3047" w:rsidP="00717BD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5" style="position:absolute;left:0;text-align:left;margin-left:499.05pt;margin-top:4.05pt;width:10.5pt;height:9.55pt;flip:y;z-index:251650560">
            <v:textbox>
              <w:txbxContent>
                <w:p w:rsidR="008C3047" w:rsidRDefault="008C3047" w:rsidP="00203C85">
                  <w:r>
                    <w:t>xx</w:t>
                  </w:r>
                </w:p>
              </w:txbxContent>
            </v:textbox>
          </v:rect>
        </w:pict>
      </w:r>
      <w:r w:rsidRPr="00F94843">
        <w:rPr>
          <w:rFonts w:ascii="Arial" w:hAnsi="Arial" w:cs="Arial"/>
          <w:sz w:val="20"/>
          <w:szCs w:val="20"/>
        </w:rPr>
        <w:t>Il  codice prevede che non sia superata la velocità massima di 50</w:t>
      </w:r>
      <w:r>
        <w:rPr>
          <w:rFonts w:ascii="Arial" w:hAnsi="Arial" w:cs="Arial"/>
          <w:sz w:val="20"/>
          <w:szCs w:val="20"/>
        </w:rPr>
        <w:t xml:space="preserve"> </w:t>
      </w:r>
      <w:r w:rsidRPr="00F94843">
        <w:rPr>
          <w:rFonts w:ascii="Arial" w:hAnsi="Arial" w:cs="Arial"/>
          <w:sz w:val="20"/>
          <w:szCs w:val="20"/>
        </w:rPr>
        <w:t>km di giorno mentre di notte si può arrivare a non oltre i 70 km</w:t>
      </w:r>
    </w:p>
    <w:p w:rsidR="008C3047" w:rsidRPr="00F94843" w:rsidRDefault="008C3047" w:rsidP="00717BD4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3047" w:rsidRPr="002443BB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43BB">
        <w:rPr>
          <w:rFonts w:ascii="Arial" w:hAnsi="Arial" w:cs="Arial"/>
          <w:b/>
          <w:sz w:val="20"/>
          <w:szCs w:val="20"/>
        </w:rPr>
        <w:t xml:space="preserve"> I dispositivi di protezione( es. le cinture di sicurezza)</w:t>
      </w:r>
    </w:p>
    <w:p w:rsidR="008C3047" w:rsidRDefault="008C3047" w:rsidP="00717BD4">
      <w:pPr>
        <w:spacing w:line="240" w:lineRule="auto"/>
        <w:ind w:left="31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6" style="position:absolute;left:0;text-align:left;margin-left:499.05pt;margin-top:1.9pt;width:10.5pt;height:9.55pt;flip:y;z-index:251667968">
            <v:textbox>
              <w:txbxContent>
                <w:p w:rsidR="008C3047" w:rsidRDefault="008C3047" w:rsidP="009F5F28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a) </w:t>
      </w:r>
      <w:r w:rsidRPr="002443B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fanno riferimento alla segnaletica stradale</w:t>
      </w:r>
    </w:p>
    <w:p w:rsidR="008C3047" w:rsidRDefault="008C3047" w:rsidP="00717BD4">
      <w:pPr>
        <w:spacing w:line="240" w:lineRule="auto"/>
        <w:ind w:left="31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7" style="position:absolute;left:0;text-align:left;margin-left:499.05pt;margin-top:1.15pt;width:10.5pt;height:9.55pt;flip:y;z-index:251665920">
            <v:textbox>
              <w:txbxContent>
                <w:p w:rsidR="008C3047" w:rsidRDefault="008C3047" w:rsidP="009F5F28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b)   Eliminano totalmente il rischio di infortunio</w:t>
      </w:r>
    </w:p>
    <w:p w:rsidR="008C3047" w:rsidRDefault="008C3047" w:rsidP="00717BD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8" style="position:absolute;left:0;text-align:left;margin-left:499.05pt;margin-top:1.95pt;width:10.5pt;height:9.55pt;flip:y;z-index:251666944">
            <v:textbox>
              <w:txbxContent>
                <w:p w:rsidR="008C3047" w:rsidRDefault="008C3047" w:rsidP="009F5F28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c)  </w:t>
      </w:r>
      <w:r>
        <w:rPr>
          <w:rFonts w:ascii="Arial" w:hAnsi="Arial" w:cs="Arial"/>
          <w:sz w:val="20"/>
          <w:szCs w:val="20"/>
        </w:rPr>
        <w:tab/>
        <w:t>Riducono le possibili conseguenze di un eventuale infortunio</w:t>
      </w:r>
    </w:p>
    <w:p w:rsidR="008C3047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2F42C5">
        <w:rPr>
          <w:rFonts w:ascii="Arial" w:hAnsi="Arial" w:cs="Arial"/>
          <w:b/>
          <w:sz w:val="20"/>
          <w:szCs w:val="20"/>
        </w:rPr>
        <w:t>La segnaletica di sicurezza stradale ha lo scopo di</w:t>
      </w:r>
    </w:p>
    <w:p w:rsidR="008C3047" w:rsidRDefault="008C3047" w:rsidP="00717BD4">
      <w:pPr>
        <w:spacing w:line="240" w:lineRule="auto"/>
        <w:ind w:left="31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59" style="position:absolute;left:0;text-align:left;margin-left:499.05pt;margin-top:1.75pt;width:10.5pt;height:9.55pt;flip:y;z-index:251670016">
            <v:textbox>
              <w:txbxContent>
                <w:p w:rsidR="008C3047" w:rsidRDefault="008C3047" w:rsidP="00873672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</w:t>
      </w:r>
      <w:r w:rsidRPr="002F42C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  Comunicare un messaggio   </w:t>
      </w:r>
    </w:p>
    <w:p w:rsidR="008C3047" w:rsidRDefault="008C3047" w:rsidP="00717BD4">
      <w:pPr>
        <w:spacing w:line="240" w:lineRule="auto"/>
        <w:ind w:left="31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0" style="position:absolute;left:0;text-align:left;margin-left:499.05pt;margin-top:1.9pt;width:10.5pt;height:9.55pt;flip:y;z-index:251668992">
            <v:textbox>
              <w:txbxContent>
                <w:p w:rsidR="008C3047" w:rsidRDefault="008C3047" w:rsidP="00873672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b)   Elimina i rischi</w:t>
      </w:r>
    </w:p>
    <w:p w:rsidR="008C3047" w:rsidRDefault="008C3047" w:rsidP="00717BD4">
      <w:pPr>
        <w:spacing w:line="240" w:lineRule="auto"/>
        <w:ind w:left="31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1" style="position:absolute;left:0;text-align:left;margin-left:499.05pt;margin-top:3.25pt;width:10.5pt;height:9.55pt;flip:y;z-index:251671040">
            <v:textbox>
              <w:txbxContent>
                <w:p w:rsidR="008C3047" w:rsidRDefault="008C3047" w:rsidP="00873672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c)   Descrive un comportamento</w:t>
      </w:r>
    </w:p>
    <w:p w:rsidR="008C3047" w:rsidRDefault="008C3047" w:rsidP="00717BD4">
      <w:pPr>
        <w:spacing w:line="240" w:lineRule="auto"/>
        <w:ind w:left="318"/>
        <w:contextualSpacing/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717BD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1B8B">
        <w:rPr>
          <w:rFonts w:ascii="Arial" w:hAnsi="Arial" w:cs="Arial"/>
          <w:b/>
          <w:sz w:val="20"/>
          <w:szCs w:val="20"/>
        </w:rPr>
        <w:t>I segnali di prescrizione sono quelli che</w:t>
      </w:r>
    </w:p>
    <w:p w:rsidR="008C3047" w:rsidRDefault="008C3047" w:rsidP="00717BD4">
      <w:pPr>
        <w:pStyle w:val="ListParagraph"/>
        <w:spacing w:line="240" w:lineRule="auto"/>
        <w:ind w:left="675"/>
        <w:jc w:val="both"/>
        <w:rPr>
          <w:rFonts w:ascii="Arial" w:hAnsi="Arial" w:cs="Arial"/>
          <w:b/>
          <w:sz w:val="20"/>
          <w:szCs w:val="20"/>
        </w:rPr>
      </w:pPr>
    </w:p>
    <w:p w:rsidR="008C3047" w:rsidRDefault="008C3047" w:rsidP="00717B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2" style="position:absolute;left:0;text-align:left;margin-left:499.05pt;margin-top:.05pt;width:10.5pt;height:9.55pt;flip:y;z-index:251672064">
            <v:textbox>
              <w:txbxContent>
                <w:p w:rsidR="008C3047" w:rsidRDefault="008C3047" w:rsidP="0000494D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>Descrivono un situazione</w:t>
      </w:r>
    </w:p>
    <w:p w:rsidR="008C3047" w:rsidRDefault="008C3047" w:rsidP="00717B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3" style="position:absolute;left:0;text-align:left;margin-left:499.05pt;margin-top:1.55pt;width:10.5pt;height:9.55pt;flip:y;z-index:251673088">
            <v:textbox>
              <w:txbxContent>
                <w:p w:rsidR="008C3047" w:rsidRDefault="008C3047" w:rsidP="0000494D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>Trasmettono un obbligo</w:t>
      </w:r>
    </w:p>
    <w:p w:rsidR="008C3047" w:rsidRPr="006D1B8B" w:rsidRDefault="008C3047" w:rsidP="00717B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4" style="position:absolute;left:0;text-align:left;margin-left:499.05pt;margin-top:4.05pt;width:10.5pt;height:9.55pt;flip:y;z-index:251674112">
            <v:textbox>
              <w:txbxContent>
                <w:p w:rsidR="008C3047" w:rsidRDefault="008C3047" w:rsidP="0000494D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>Consigliano un comportamento</w:t>
      </w:r>
    </w:p>
    <w:p w:rsidR="008C3047" w:rsidRPr="00533BDB" w:rsidRDefault="008C3047" w:rsidP="00717BD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3BDB">
        <w:rPr>
          <w:rFonts w:ascii="Arial" w:hAnsi="Arial" w:cs="Arial"/>
          <w:b/>
          <w:sz w:val="20"/>
          <w:szCs w:val="20"/>
        </w:rPr>
        <w:t xml:space="preserve">     14.  La forma triangolare in un segnale stradale indica</w:t>
      </w:r>
    </w:p>
    <w:p w:rsidR="008C3047" w:rsidRDefault="008C3047" w:rsidP="00717B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5" style="position:absolute;left:0;text-align:left;margin-left:499.05pt;margin-top:3.6pt;width:10.5pt;height:9.55pt;flip:y;z-index:251675136">
            <v:textbox>
              <w:txbxContent>
                <w:p w:rsidR="008C3047" w:rsidRDefault="008C3047" w:rsidP="00BF2331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a)  L’esistenza di un pericolo</w:t>
      </w:r>
    </w:p>
    <w:p w:rsidR="008C3047" w:rsidRDefault="008C3047" w:rsidP="00717B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6" style="position:absolute;left:0;text-align:left;margin-left:499.05pt;margin-top:4.6pt;width:10.5pt;height:9.55pt;flip:y;z-index:251676160">
            <v:textbox>
              <w:txbxContent>
                <w:p w:rsidR="008C3047" w:rsidRDefault="008C3047" w:rsidP="00BF2331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b)  Comunica un divieto</w:t>
      </w:r>
    </w:p>
    <w:p w:rsidR="008C3047" w:rsidRDefault="008C3047" w:rsidP="00717B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7" style="position:absolute;left:0;text-align:left;margin-left:499.05pt;margin-top:5.65pt;width:10.5pt;height:9.55pt;flip:y;z-index:251677184">
            <v:textbox>
              <w:txbxContent>
                <w:p w:rsidR="008C3047" w:rsidRDefault="008C3047" w:rsidP="00BF2331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 xml:space="preserve">      c)  Non ha un significato particolare</w:t>
      </w:r>
    </w:p>
    <w:p w:rsidR="008C3047" w:rsidRDefault="008C3047" w:rsidP="00717B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C3047" w:rsidRDefault="008C3047" w:rsidP="00717BD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D0D7C">
        <w:rPr>
          <w:rFonts w:ascii="Arial" w:hAnsi="Arial" w:cs="Arial"/>
          <w:b/>
          <w:sz w:val="20"/>
          <w:szCs w:val="20"/>
        </w:rPr>
        <w:t>Quale è il comportamento corretto in caso di incidente stradale con infortunati</w:t>
      </w:r>
    </w:p>
    <w:p w:rsidR="008C3047" w:rsidRPr="008D0D7C" w:rsidRDefault="008C3047" w:rsidP="00717BD4">
      <w:pPr>
        <w:pStyle w:val="ListParagraph"/>
        <w:spacing w:after="0" w:line="240" w:lineRule="auto"/>
        <w:ind w:left="675"/>
        <w:jc w:val="both"/>
        <w:rPr>
          <w:rFonts w:ascii="Arial" w:hAnsi="Arial" w:cs="Arial"/>
          <w:b/>
          <w:sz w:val="20"/>
          <w:szCs w:val="20"/>
        </w:rPr>
      </w:pPr>
    </w:p>
    <w:p w:rsidR="008C3047" w:rsidRPr="008D0D7C" w:rsidRDefault="008C3047" w:rsidP="00717B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8" style="position:absolute;left:0;text-align:left;margin-left:500.55pt;margin-top:.1pt;width:10.5pt;height:9.55pt;flip:y;z-index:251678208">
            <v:textbox>
              <w:txbxContent>
                <w:p w:rsidR="008C3047" w:rsidRDefault="008C3047" w:rsidP="008D0D7C">
                  <w:r>
                    <w:t>xx</w:t>
                  </w:r>
                </w:p>
              </w:txbxContent>
            </v:textbox>
          </v:rect>
        </w:pict>
      </w:r>
      <w:r w:rsidRPr="008D0D7C">
        <w:rPr>
          <w:rFonts w:ascii="Arial" w:hAnsi="Arial" w:cs="Arial"/>
          <w:sz w:val="20"/>
          <w:szCs w:val="20"/>
        </w:rPr>
        <w:t>Isolare i ferit</w:t>
      </w:r>
      <w:r>
        <w:rPr>
          <w:rFonts w:ascii="Arial" w:hAnsi="Arial" w:cs="Arial"/>
          <w:sz w:val="20"/>
          <w:szCs w:val="20"/>
        </w:rPr>
        <w:t>i</w:t>
      </w:r>
    </w:p>
    <w:p w:rsidR="008C3047" w:rsidRDefault="008C3047" w:rsidP="00717B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69" style="position:absolute;left:0;text-align:left;margin-left:500.55pt;margin-top:1.5pt;width:10.5pt;height:9.55pt;flip:y;z-index:251679232">
            <v:textbox>
              <w:txbxContent>
                <w:p w:rsidR="008C3047" w:rsidRDefault="008C3047" w:rsidP="008D0D7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>Chiamare il 118</w:t>
      </w:r>
    </w:p>
    <w:p w:rsidR="008C3047" w:rsidRPr="008D0D7C" w:rsidRDefault="008C3047" w:rsidP="00717B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rect id="_x0000_s1070" style="position:absolute;left:0;text-align:left;margin-left:500.55pt;margin-top:3.3pt;width:10.5pt;height:9.55pt;flip:y;z-index:251680256">
            <v:textbox>
              <w:txbxContent>
                <w:p w:rsidR="008C3047" w:rsidRDefault="008C3047" w:rsidP="008D0D7C">
                  <w:r>
                    <w:t>xx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</w:rPr>
        <w:t>Accertare il numero e l’entità dei feriti e organizzare il soccorso</w:t>
      </w:r>
    </w:p>
    <w:sectPr w:rsidR="008C3047" w:rsidRPr="008D0D7C" w:rsidSect="005A3DEF">
      <w:footerReference w:type="defaul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47" w:rsidRDefault="008C3047" w:rsidP="008422B5">
      <w:pPr>
        <w:spacing w:after="0" w:line="240" w:lineRule="auto"/>
      </w:pPr>
      <w:r>
        <w:separator/>
      </w:r>
    </w:p>
  </w:endnote>
  <w:endnote w:type="continuationSeparator" w:id="0">
    <w:p w:rsidR="008C3047" w:rsidRDefault="008C3047" w:rsidP="0084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47" w:rsidRDefault="008C304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C3047" w:rsidRDefault="008C3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47" w:rsidRDefault="008C3047" w:rsidP="008422B5">
      <w:pPr>
        <w:spacing w:after="0" w:line="240" w:lineRule="auto"/>
      </w:pPr>
      <w:r>
        <w:separator/>
      </w:r>
    </w:p>
  </w:footnote>
  <w:footnote w:type="continuationSeparator" w:id="0">
    <w:p w:rsidR="008C3047" w:rsidRDefault="008C3047" w:rsidP="0084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CD5"/>
    <w:multiLevelType w:val="hybridMultilevel"/>
    <w:tmpl w:val="3ECA5620"/>
    <w:lvl w:ilvl="0" w:tplc="54FE27C0">
      <w:start w:val="1"/>
      <w:numFmt w:val="lowerLetter"/>
      <w:lvlText w:val="%1)"/>
      <w:lvlJc w:val="left"/>
      <w:pPr>
        <w:ind w:left="7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71A2AE1"/>
    <w:multiLevelType w:val="hybridMultilevel"/>
    <w:tmpl w:val="4694E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F7F66"/>
    <w:multiLevelType w:val="hybridMultilevel"/>
    <w:tmpl w:val="2CE820F4"/>
    <w:lvl w:ilvl="0" w:tplc="DA70AC5E">
      <w:start w:val="15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1CE23E53"/>
    <w:multiLevelType w:val="hybridMultilevel"/>
    <w:tmpl w:val="E12288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93861"/>
    <w:multiLevelType w:val="hybridMultilevel"/>
    <w:tmpl w:val="2708D796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74B6E6DC">
      <w:start w:val="5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93D12D3"/>
    <w:multiLevelType w:val="hybridMultilevel"/>
    <w:tmpl w:val="95F2E0DA"/>
    <w:lvl w:ilvl="0" w:tplc="04100017">
      <w:start w:val="1"/>
      <w:numFmt w:val="lowerLetter"/>
      <w:lvlText w:val="%1)"/>
      <w:lvlJc w:val="left"/>
      <w:pPr>
        <w:ind w:left="13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6">
    <w:nsid w:val="419958FB"/>
    <w:multiLevelType w:val="hybridMultilevel"/>
    <w:tmpl w:val="B6848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277505"/>
    <w:multiLevelType w:val="hybridMultilevel"/>
    <w:tmpl w:val="2EAE0F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B3E4A"/>
    <w:multiLevelType w:val="hybridMultilevel"/>
    <w:tmpl w:val="BF7201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5D344B"/>
    <w:multiLevelType w:val="hybridMultilevel"/>
    <w:tmpl w:val="73D2DEDE"/>
    <w:lvl w:ilvl="0" w:tplc="A3A6C0E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5D2545"/>
    <w:multiLevelType w:val="hybridMultilevel"/>
    <w:tmpl w:val="9FDAE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B712D4"/>
    <w:multiLevelType w:val="multilevel"/>
    <w:tmpl w:val="7C5437F2"/>
    <w:styleLink w:val="Stile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b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none"/>
      <w:lvlText w:val="c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2">
    <w:nsid w:val="57D66760"/>
    <w:multiLevelType w:val="multilevel"/>
    <w:tmpl w:val="7C5437F2"/>
    <w:numStyleLink w:val="Stile1"/>
  </w:abstractNum>
  <w:abstractNum w:abstractNumId="13">
    <w:nsid w:val="5F516E1C"/>
    <w:multiLevelType w:val="hybridMultilevel"/>
    <w:tmpl w:val="00D65BF4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4">
    <w:nsid w:val="62232C4D"/>
    <w:multiLevelType w:val="hybridMultilevel"/>
    <w:tmpl w:val="7132EA4C"/>
    <w:lvl w:ilvl="0" w:tplc="6A18A0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E92EE2"/>
    <w:multiLevelType w:val="hybridMultilevel"/>
    <w:tmpl w:val="99D06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716E9A"/>
    <w:multiLevelType w:val="hybridMultilevel"/>
    <w:tmpl w:val="B83E9AA2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6CCF0906"/>
    <w:multiLevelType w:val="hybridMultilevel"/>
    <w:tmpl w:val="9034B0C6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804ED024">
      <w:start w:val="4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F8B6F70"/>
    <w:multiLevelType w:val="hybridMultilevel"/>
    <w:tmpl w:val="8F2AC83C"/>
    <w:lvl w:ilvl="0" w:tplc="91887AA6">
      <w:start w:val="7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>
    <w:nsid w:val="713D7861"/>
    <w:multiLevelType w:val="hybridMultilevel"/>
    <w:tmpl w:val="5ADC2946"/>
    <w:lvl w:ilvl="0" w:tplc="EB5008AE">
      <w:start w:val="1"/>
      <w:numFmt w:val="lowerLetter"/>
      <w:lvlText w:val="%1)"/>
      <w:lvlJc w:val="left"/>
      <w:pPr>
        <w:ind w:left="7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>
    <w:nsid w:val="75D23FF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76B83DBB"/>
    <w:multiLevelType w:val="multilevel"/>
    <w:tmpl w:val="04100023"/>
    <w:lvl w:ilvl="0">
      <w:start w:val="1"/>
      <w:numFmt w:val="upperRoman"/>
      <w:pStyle w:val="Heading1"/>
      <w:lvlText w:val="Articolo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Sezione %1.%2"/>
      <w:lvlJc w:val="left"/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2">
    <w:nsid w:val="7723482E"/>
    <w:multiLevelType w:val="hybridMultilevel"/>
    <w:tmpl w:val="840E814E"/>
    <w:lvl w:ilvl="0" w:tplc="DC680796">
      <w:start w:val="3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77D151B6"/>
    <w:multiLevelType w:val="hybridMultilevel"/>
    <w:tmpl w:val="001EB8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581C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23"/>
  </w:num>
  <w:num w:numId="14">
    <w:abstractNumId w:val="17"/>
  </w:num>
  <w:num w:numId="15">
    <w:abstractNumId w:val="4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22"/>
  </w:num>
  <w:num w:numId="21">
    <w:abstractNumId w:val="19"/>
  </w:num>
  <w:num w:numId="22">
    <w:abstractNumId w:val="2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532"/>
    <w:rsid w:val="0000494D"/>
    <w:rsid w:val="000156FF"/>
    <w:rsid w:val="0005795E"/>
    <w:rsid w:val="000A1300"/>
    <w:rsid w:val="000E0324"/>
    <w:rsid w:val="00134308"/>
    <w:rsid w:val="0018665A"/>
    <w:rsid w:val="001C367F"/>
    <w:rsid w:val="00203C85"/>
    <w:rsid w:val="002443BB"/>
    <w:rsid w:val="0025554D"/>
    <w:rsid w:val="00275927"/>
    <w:rsid w:val="002A2F3E"/>
    <w:rsid w:val="002E578C"/>
    <w:rsid w:val="002F42C5"/>
    <w:rsid w:val="00301A2E"/>
    <w:rsid w:val="00304ECD"/>
    <w:rsid w:val="00340B73"/>
    <w:rsid w:val="003465A4"/>
    <w:rsid w:val="00362796"/>
    <w:rsid w:val="003E0ABD"/>
    <w:rsid w:val="003E21B3"/>
    <w:rsid w:val="004520E9"/>
    <w:rsid w:val="004847F5"/>
    <w:rsid w:val="004A6CE9"/>
    <w:rsid w:val="004B16CA"/>
    <w:rsid w:val="004B3140"/>
    <w:rsid w:val="004D6E1E"/>
    <w:rsid w:val="00500287"/>
    <w:rsid w:val="00516A1D"/>
    <w:rsid w:val="005277DA"/>
    <w:rsid w:val="005310BF"/>
    <w:rsid w:val="00533BDB"/>
    <w:rsid w:val="0054219B"/>
    <w:rsid w:val="00560025"/>
    <w:rsid w:val="0059313A"/>
    <w:rsid w:val="005A3DEF"/>
    <w:rsid w:val="005C4D44"/>
    <w:rsid w:val="00602FE8"/>
    <w:rsid w:val="00647D1B"/>
    <w:rsid w:val="00657FE5"/>
    <w:rsid w:val="00677D1D"/>
    <w:rsid w:val="006D1B8B"/>
    <w:rsid w:val="006E67F4"/>
    <w:rsid w:val="00717BD4"/>
    <w:rsid w:val="00743ED9"/>
    <w:rsid w:val="00793DFB"/>
    <w:rsid w:val="007D2B09"/>
    <w:rsid w:val="008422B5"/>
    <w:rsid w:val="00844316"/>
    <w:rsid w:val="00866B49"/>
    <w:rsid w:val="00873672"/>
    <w:rsid w:val="008839E3"/>
    <w:rsid w:val="008A2E87"/>
    <w:rsid w:val="008A4733"/>
    <w:rsid w:val="008A4FED"/>
    <w:rsid w:val="008C3047"/>
    <w:rsid w:val="008D0D7C"/>
    <w:rsid w:val="0090125E"/>
    <w:rsid w:val="00904173"/>
    <w:rsid w:val="009157C1"/>
    <w:rsid w:val="009231D5"/>
    <w:rsid w:val="009D752C"/>
    <w:rsid w:val="009F5F28"/>
    <w:rsid w:val="00A13693"/>
    <w:rsid w:val="00A27AA9"/>
    <w:rsid w:val="00A37233"/>
    <w:rsid w:val="00AB11C6"/>
    <w:rsid w:val="00AB551C"/>
    <w:rsid w:val="00AD1832"/>
    <w:rsid w:val="00AE1532"/>
    <w:rsid w:val="00B10B09"/>
    <w:rsid w:val="00B658D7"/>
    <w:rsid w:val="00B93DB2"/>
    <w:rsid w:val="00BA28EF"/>
    <w:rsid w:val="00BF2331"/>
    <w:rsid w:val="00C4368B"/>
    <w:rsid w:val="00C523AC"/>
    <w:rsid w:val="00CA2C45"/>
    <w:rsid w:val="00CB6F92"/>
    <w:rsid w:val="00D10DA2"/>
    <w:rsid w:val="00D17866"/>
    <w:rsid w:val="00D24A23"/>
    <w:rsid w:val="00D37BC6"/>
    <w:rsid w:val="00D46847"/>
    <w:rsid w:val="00DA2A0F"/>
    <w:rsid w:val="00DA4D79"/>
    <w:rsid w:val="00DB7581"/>
    <w:rsid w:val="00DC66DD"/>
    <w:rsid w:val="00E324FC"/>
    <w:rsid w:val="00E5073D"/>
    <w:rsid w:val="00E85E54"/>
    <w:rsid w:val="00ED5CD4"/>
    <w:rsid w:val="00F00708"/>
    <w:rsid w:val="00F036CA"/>
    <w:rsid w:val="00F144A3"/>
    <w:rsid w:val="00F3420D"/>
    <w:rsid w:val="00F94843"/>
    <w:rsid w:val="00FD317E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57F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53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153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153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53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53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53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53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53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53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15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15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153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153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53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53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53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53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532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AE1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42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2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2B5"/>
    <w:rPr>
      <w:rFonts w:cs="Times New Roman"/>
    </w:rPr>
  </w:style>
  <w:style w:type="numbering" w:customStyle="1" w:styleId="Stile1">
    <w:name w:val="Stile1"/>
    <w:rsid w:val="000A487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673</Words>
  <Characters>3839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</dc:title>
  <dc:subject/>
  <dc:creator> </dc:creator>
  <cp:keywords/>
  <dc:description/>
  <cp:lastModifiedBy>PC</cp:lastModifiedBy>
  <cp:revision>2</cp:revision>
  <dcterms:created xsi:type="dcterms:W3CDTF">2012-10-28T11:03:00Z</dcterms:created>
  <dcterms:modified xsi:type="dcterms:W3CDTF">2012-10-28T11:03:00Z</dcterms:modified>
</cp:coreProperties>
</file>