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43" w:rsidRPr="00757C34" w:rsidRDefault="006A72DD" w:rsidP="001F4F21">
      <w:pPr>
        <w:autoSpaceDE w:val="0"/>
        <w:autoSpaceDN w:val="0"/>
        <w:adjustRightInd w:val="0"/>
        <w:spacing w:before="480" w:after="0" w:line="240" w:lineRule="auto"/>
        <w:ind w:left="-284"/>
        <w:jc w:val="center"/>
        <w:rPr>
          <w:rFonts w:cs="Calibri-Bold"/>
          <w:b/>
          <w:bCs/>
          <w:color w:val="993620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810260" cy="763905"/>
            <wp:effectExtent l="0" t="0" r="0" b="0"/>
            <wp:docPr id="1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43" w:rsidRPr="00F93D1F">
        <w:rPr>
          <w:sz w:val="18"/>
          <w:szCs w:val="18"/>
        </w:rPr>
        <w:t xml:space="preserve">     </w:t>
      </w:r>
      <w:r w:rsidR="007C1343" w:rsidRPr="00F93D1F">
        <w:rPr>
          <w:rFonts w:cs="Calibri-Bold"/>
          <w:b/>
          <w:bCs/>
          <w:color w:val="993620"/>
          <w:sz w:val="18"/>
          <w:szCs w:val="18"/>
        </w:rPr>
        <w:t xml:space="preserve">    </w:t>
      </w:r>
      <w:r>
        <w:rPr>
          <w:noProof/>
          <w:sz w:val="18"/>
          <w:szCs w:val="18"/>
          <w:lang w:eastAsia="it-IT"/>
        </w:rPr>
        <w:drawing>
          <wp:inline distT="0" distB="0" distL="0" distR="0">
            <wp:extent cx="2384425" cy="752475"/>
            <wp:effectExtent l="0" t="0" r="0" b="0"/>
            <wp:docPr id="2" name="Immagine 6" descr="istituzionale_sfondo bianc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tituzionale_sfondo bianco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43">
        <w:rPr>
          <w:rFonts w:cs="Calibri-Bold"/>
          <w:b/>
          <w:bCs/>
          <w:color w:val="993620"/>
        </w:rPr>
        <w:t xml:space="preserve">  </w:t>
      </w:r>
      <w:r>
        <w:rPr>
          <w:rFonts w:cs="CenturyGothic-BoldItalic"/>
          <w:b/>
          <w:i/>
          <w:noProof/>
          <w:color w:val="400000"/>
          <w:lang w:eastAsia="it-IT"/>
        </w:rPr>
        <w:drawing>
          <wp:inline distT="0" distB="0" distL="0" distR="0">
            <wp:extent cx="1146175" cy="752475"/>
            <wp:effectExtent l="0" t="0" r="0" b="0"/>
            <wp:docPr id="3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43">
        <w:rPr>
          <w:rFonts w:cs="Calibri-Bold"/>
          <w:b/>
          <w:bCs/>
          <w:color w:val="993620"/>
        </w:rPr>
        <w:t xml:space="preserve">  </w:t>
      </w:r>
      <w:r>
        <w:rPr>
          <w:rFonts w:cs="Calibri-Bold"/>
          <w:b/>
          <w:noProof/>
          <w:color w:val="993620"/>
          <w:lang w:eastAsia="it-IT"/>
        </w:rPr>
        <w:drawing>
          <wp:inline distT="0" distB="0" distL="0" distR="0">
            <wp:extent cx="1446530" cy="891540"/>
            <wp:effectExtent l="0" t="0" r="0" b="0"/>
            <wp:docPr id="4" name="Immagine 4" descr="inde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ndex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43" w:rsidRPr="002D7EC9" w:rsidRDefault="007C1343" w:rsidP="002D7EC9">
      <w:pPr>
        <w:autoSpaceDE w:val="0"/>
        <w:autoSpaceDN w:val="0"/>
        <w:adjustRightInd w:val="0"/>
        <w:spacing w:before="240" w:after="0" w:line="240" w:lineRule="auto"/>
        <w:jc w:val="center"/>
        <w:rPr>
          <w:rFonts w:cs="BookAntiqua-Bold"/>
          <w:b/>
          <w:bCs/>
          <w:color w:val="993300"/>
          <w:sz w:val="16"/>
          <w:szCs w:val="16"/>
        </w:rPr>
      </w:pPr>
    </w:p>
    <w:p w:rsidR="00C47C93" w:rsidRPr="00C47C93" w:rsidRDefault="00C47C93" w:rsidP="00C47C9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Cs/>
          <w:i/>
          <w:color w:val="993300"/>
          <w:sz w:val="36"/>
          <w:szCs w:val="36"/>
        </w:rPr>
      </w:pPr>
      <w:r w:rsidRPr="00C47C93">
        <w:rPr>
          <w:rFonts w:cs="BookAntiqua-Bold"/>
          <w:bCs/>
          <w:i/>
          <w:color w:val="993300"/>
          <w:sz w:val="36"/>
          <w:szCs w:val="36"/>
        </w:rPr>
        <w:t>MAPPA DEI PROGETTI PER LE SCUOLE 2018/19</w:t>
      </w:r>
    </w:p>
    <w:p w:rsidR="00C47C93" w:rsidRPr="00C47C93" w:rsidRDefault="00C47C93" w:rsidP="00C47C9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Cs/>
          <w:i/>
          <w:color w:val="993300"/>
          <w:sz w:val="36"/>
          <w:szCs w:val="36"/>
        </w:rPr>
      </w:pPr>
      <w:r w:rsidRPr="00C47C93">
        <w:rPr>
          <w:rFonts w:cs="BookAntiqua-Bold"/>
          <w:bCs/>
          <w:i/>
          <w:color w:val="993300"/>
          <w:sz w:val="36"/>
          <w:szCs w:val="36"/>
        </w:rPr>
        <w:t xml:space="preserve">PROMOSSI DA ROMA CAPITALE </w:t>
      </w:r>
      <w:r w:rsidR="006A72DD">
        <w:rPr>
          <w:noProof/>
        </w:rPr>
        <w:drawing>
          <wp:inline distT="0" distB="0" distL="0" distR="0">
            <wp:extent cx="6123305" cy="161925"/>
            <wp:effectExtent l="0" t="0" r="0" b="0"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43" w:rsidRPr="00C47C93" w:rsidRDefault="00C47C93" w:rsidP="00C47C9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i/>
          <w:color w:val="993300"/>
          <w:sz w:val="32"/>
          <w:szCs w:val="36"/>
        </w:rPr>
      </w:pPr>
      <w:r w:rsidRPr="00C47C93">
        <w:rPr>
          <w:rFonts w:cs="BookAntiqua-Bold"/>
          <w:b/>
          <w:bCs/>
          <w:i/>
          <w:color w:val="993300"/>
          <w:sz w:val="32"/>
          <w:szCs w:val="36"/>
        </w:rPr>
        <w:t>IN COLLABORAZIONE CON E.I.P. ITALIA</w:t>
      </w:r>
      <w:bookmarkStart w:id="0" w:name="_Hlk2499555"/>
    </w:p>
    <w:bookmarkEnd w:id="0"/>
    <w:p w:rsidR="007C1343" w:rsidRPr="00270167" w:rsidRDefault="00C47C93" w:rsidP="00C47C93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833C0B"/>
        </w:rPr>
      </w:pPr>
      <w:r w:rsidRPr="00270167">
        <w:rPr>
          <w:rFonts w:cs="Calibri-Bold"/>
          <w:b/>
          <w:bCs/>
          <w:color w:val="833C0B"/>
        </w:rPr>
        <w:t>PROMUOVONO</w:t>
      </w:r>
      <w:r w:rsidRPr="00270167">
        <w:rPr>
          <w:rFonts w:cs="Calibri-Bold"/>
          <w:b/>
          <w:bCs/>
          <w:color w:val="833C0B"/>
          <w:sz w:val="28"/>
          <w:szCs w:val="28"/>
        </w:rPr>
        <w:t xml:space="preserve"> </w:t>
      </w:r>
      <w:r>
        <w:rPr>
          <w:rFonts w:cs="Calibri-Bold"/>
          <w:b/>
          <w:bCs/>
          <w:color w:val="833C0B"/>
        </w:rPr>
        <w:t>NELL’</w:t>
      </w:r>
      <w:r w:rsidRPr="00270167">
        <w:rPr>
          <w:rFonts w:cs="Calibri-Bold"/>
          <w:b/>
          <w:bCs/>
          <w:color w:val="833C0B"/>
        </w:rPr>
        <w:t>AMBITO DELLA</w:t>
      </w:r>
    </w:p>
    <w:p w:rsidR="007C1343" w:rsidRPr="00A57126" w:rsidRDefault="00C47C93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i/>
          <w:color w:val="833C0B"/>
          <w:sz w:val="28"/>
          <w:szCs w:val="28"/>
        </w:rPr>
      </w:pPr>
      <w:r>
        <w:rPr>
          <w:rFonts w:cs="Calibri-Bold"/>
          <w:b/>
          <w:bCs/>
          <w:color w:val="833C0B"/>
          <w:sz w:val="28"/>
          <w:szCs w:val="28"/>
        </w:rPr>
        <w:t>CAMPAGNA DEL CONSIGLIO D’</w:t>
      </w:r>
      <w:r w:rsidRPr="00270167">
        <w:rPr>
          <w:rFonts w:cs="Calibri-Bold"/>
          <w:b/>
          <w:bCs/>
          <w:color w:val="833C0B"/>
          <w:sz w:val="28"/>
          <w:szCs w:val="28"/>
        </w:rPr>
        <w:t xml:space="preserve">EUROPA </w:t>
      </w:r>
      <w:r w:rsidRPr="00A57126">
        <w:rPr>
          <w:rFonts w:cs="Calibri-Bold"/>
          <w:b/>
          <w:bCs/>
          <w:i/>
          <w:color w:val="833C0B"/>
          <w:sz w:val="28"/>
          <w:szCs w:val="28"/>
        </w:rPr>
        <w:t>NO HATE SPEECH</w:t>
      </w:r>
    </w:p>
    <w:p w:rsidR="007C1343" w:rsidRPr="00C47C93" w:rsidRDefault="007C1343" w:rsidP="00C47C9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FF0000"/>
          <w:sz w:val="44"/>
          <w:szCs w:val="36"/>
        </w:rPr>
      </w:pPr>
      <w:r w:rsidRPr="00C47C93">
        <w:rPr>
          <w:rFonts w:cs="BookAntiqua-Bold"/>
          <w:b/>
          <w:bCs/>
          <w:color w:val="FF0000"/>
          <w:sz w:val="44"/>
          <w:szCs w:val="36"/>
        </w:rPr>
        <w:t xml:space="preserve">I TAMBURI PER </w:t>
      </w:r>
      <w:r w:rsidR="00C47C93" w:rsidRPr="00C47C93">
        <w:rPr>
          <w:rFonts w:cs="BookAntiqua-Bold"/>
          <w:b/>
          <w:bCs/>
          <w:color w:val="FF0000"/>
          <w:sz w:val="44"/>
          <w:szCs w:val="36"/>
        </w:rPr>
        <w:t>LA PACE</w:t>
      </w:r>
      <w:r w:rsidRPr="00C47C93">
        <w:rPr>
          <w:rFonts w:cs="BookAntiqua-Bold"/>
          <w:b/>
          <w:bCs/>
          <w:color w:val="FF0000"/>
          <w:sz w:val="44"/>
          <w:szCs w:val="36"/>
        </w:rPr>
        <w:t xml:space="preserve"> 201</w:t>
      </w:r>
      <w:r w:rsidR="00C47C93" w:rsidRPr="00C47C93">
        <w:rPr>
          <w:rFonts w:cs="BookAntiqua-Bold"/>
          <w:b/>
          <w:bCs/>
          <w:color w:val="FF0000"/>
          <w:sz w:val="44"/>
          <w:szCs w:val="36"/>
        </w:rPr>
        <w:t>9</w:t>
      </w:r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i/>
          <w:color w:val="833C0B"/>
          <w:sz w:val="28"/>
          <w:szCs w:val="28"/>
        </w:rPr>
      </w:pPr>
      <w:r w:rsidRPr="00270167">
        <w:rPr>
          <w:rFonts w:cs="BookAntiqua-Bold"/>
          <w:b/>
          <w:bCs/>
          <w:i/>
          <w:color w:val="833C0B"/>
          <w:sz w:val="28"/>
          <w:szCs w:val="28"/>
        </w:rPr>
        <w:t>Poesia e musica per una cultura di pace e Diritti umani</w:t>
      </w:r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i/>
          <w:color w:val="833C0B"/>
          <w:sz w:val="28"/>
          <w:szCs w:val="28"/>
        </w:rPr>
      </w:pPr>
      <w:r w:rsidRPr="00270167">
        <w:rPr>
          <w:rFonts w:cs="BookAntiqua-Bold"/>
          <w:b/>
          <w:bCs/>
          <w:i/>
          <w:color w:val="833C0B"/>
          <w:sz w:val="28"/>
          <w:szCs w:val="28"/>
        </w:rPr>
        <w:t xml:space="preserve"> TAVOLA ROTONDA </w:t>
      </w:r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i/>
          <w:color w:val="833C0B"/>
          <w:sz w:val="32"/>
          <w:szCs w:val="32"/>
        </w:rPr>
      </w:pPr>
      <w:r w:rsidRPr="00270167">
        <w:rPr>
          <w:rFonts w:cs="BookAntiqua-Bold"/>
          <w:b/>
          <w:bCs/>
          <w:color w:val="833C0B"/>
          <w:sz w:val="32"/>
          <w:szCs w:val="32"/>
        </w:rPr>
        <w:t xml:space="preserve"> 2</w:t>
      </w:r>
      <w:r w:rsidR="00C47C93">
        <w:rPr>
          <w:rFonts w:cs="BookAntiqua-Bold"/>
          <w:b/>
          <w:bCs/>
          <w:color w:val="833C0B"/>
          <w:sz w:val="32"/>
          <w:szCs w:val="32"/>
        </w:rPr>
        <w:t>1</w:t>
      </w:r>
      <w:r w:rsidRPr="00270167">
        <w:rPr>
          <w:rFonts w:cs="BookAntiqua-Bold"/>
          <w:b/>
          <w:bCs/>
          <w:color w:val="833C0B"/>
          <w:sz w:val="32"/>
          <w:szCs w:val="32"/>
        </w:rPr>
        <w:t xml:space="preserve"> marzo </w:t>
      </w:r>
      <w:r w:rsidR="00C47C93" w:rsidRPr="00270167">
        <w:rPr>
          <w:rFonts w:cs="BookAntiqua-Bold"/>
          <w:b/>
          <w:bCs/>
          <w:color w:val="833C0B"/>
          <w:sz w:val="32"/>
          <w:szCs w:val="32"/>
        </w:rPr>
        <w:t>201</w:t>
      </w:r>
      <w:r w:rsidR="00C47C93">
        <w:rPr>
          <w:rFonts w:cs="BookAntiqua-Bold"/>
          <w:b/>
          <w:bCs/>
          <w:color w:val="833C0B"/>
          <w:sz w:val="32"/>
          <w:szCs w:val="32"/>
        </w:rPr>
        <w:t>9</w:t>
      </w:r>
      <w:r w:rsidR="00C47C93" w:rsidRPr="00270167">
        <w:rPr>
          <w:rFonts w:cs="BookAntiqua-Bold"/>
          <w:b/>
          <w:bCs/>
          <w:i/>
          <w:color w:val="833C0B"/>
          <w:sz w:val="32"/>
          <w:szCs w:val="32"/>
        </w:rPr>
        <w:t xml:space="preserve"> </w:t>
      </w:r>
      <w:r w:rsidR="00C47C93">
        <w:rPr>
          <w:rFonts w:cs="BookAntiqua-Bold"/>
          <w:b/>
          <w:bCs/>
          <w:i/>
          <w:color w:val="833C0B"/>
          <w:sz w:val="32"/>
          <w:szCs w:val="32"/>
        </w:rPr>
        <w:t>III</w:t>
      </w:r>
      <w:r w:rsidRPr="00270167">
        <w:rPr>
          <w:rFonts w:cs="BookAntiqua-Bold"/>
          <w:b/>
          <w:bCs/>
          <w:i/>
          <w:color w:val="833C0B"/>
          <w:sz w:val="32"/>
          <w:szCs w:val="32"/>
        </w:rPr>
        <w:t xml:space="preserve"> Edizione</w:t>
      </w:r>
      <w:r w:rsidRPr="00270167">
        <w:rPr>
          <w:rFonts w:cs="Calibri-Bold"/>
          <w:b/>
          <w:bCs/>
          <w:color w:val="833C0B"/>
          <w:sz w:val="28"/>
          <w:szCs w:val="28"/>
        </w:rPr>
        <w:t xml:space="preserve"> ore 9,30-12,</w:t>
      </w:r>
      <w:r w:rsidR="00C47C93">
        <w:rPr>
          <w:rFonts w:cs="Calibri-Bold"/>
          <w:b/>
          <w:bCs/>
          <w:color w:val="833C0B"/>
          <w:sz w:val="28"/>
          <w:szCs w:val="28"/>
        </w:rPr>
        <w:t>3</w:t>
      </w:r>
      <w:r w:rsidRPr="00270167">
        <w:rPr>
          <w:rFonts w:cs="Calibri-Bold"/>
          <w:b/>
          <w:bCs/>
          <w:color w:val="833C0B"/>
          <w:sz w:val="28"/>
          <w:szCs w:val="28"/>
        </w:rPr>
        <w:t>0</w:t>
      </w:r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833C0B"/>
          <w:sz w:val="28"/>
          <w:szCs w:val="28"/>
        </w:rPr>
      </w:pPr>
      <w:r w:rsidRPr="00270167">
        <w:rPr>
          <w:rFonts w:cs="BookAntiqua-Bold"/>
          <w:b/>
          <w:bCs/>
          <w:color w:val="833C0B"/>
          <w:sz w:val="28"/>
          <w:szCs w:val="28"/>
        </w:rPr>
        <w:t xml:space="preserve">SALA DELLA PROTOMOTECA DEL CAMPIDOGLIO </w:t>
      </w:r>
    </w:p>
    <w:p w:rsidR="007C1343" w:rsidRPr="00E27773" w:rsidRDefault="006A72DD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BookAntiqua-Bold"/>
          <w:b/>
          <w:bCs/>
          <w:color w:val="833C0B"/>
          <w:sz w:val="36"/>
          <w:szCs w:val="36"/>
        </w:rPr>
      </w:pPr>
      <w:bookmarkStart w:id="1" w:name="_GoBack"/>
      <w:r>
        <w:rPr>
          <w:rFonts w:cs="BookAntiqua-Bold"/>
          <w:b/>
          <w:bCs/>
          <w:noProof/>
          <w:color w:val="833C0B"/>
          <w:sz w:val="36"/>
          <w:szCs w:val="36"/>
        </w:rPr>
        <w:drawing>
          <wp:inline distT="0" distB="0" distL="0" distR="0">
            <wp:extent cx="5335929" cy="391253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9-1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000" cy="392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ind w:right="685"/>
        <w:jc w:val="center"/>
        <w:rPr>
          <w:rFonts w:cs="Times New Roman"/>
          <w:b/>
          <w:bCs/>
          <w:color w:val="833C0B"/>
          <w:sz w:val="24"/>
          <w:szCs w:val="24"/>
        </w:rPr>
      </w:pPr>
      <w:r w:rsidRPr="00E27773">
        <w:rPr>
          <w:rFonts w:ascii="Times New Roman" w:hAnsi="Times New Roman" w:cs="Times New Roman"/>
          <w:b/>
          <w:color w:val="833C0B"/>
          <w:sz w:val="24"/>
          <w:szCs w:val="24"/>
        </w:rPr>
        <w:t xml:space="preserve">       </w:t>
      </w:r>
      <w:r w:rsidR="00201566">
        <w:rPr>
          <w:rFonts w:cs="Times New Roman"/>
          <w:b/>
          <w:color w:val="833C0B"/>
          <w:sz w:val="24"/>
          <w:szCs w:val="24"/>
        </w:rPr>
        <w:t>h 12.</w:t>
      </w:r>
      <w:r w:rsidR="00C47C93">
        <w:rPr>
          <w:rFonts w:cs="Times New Roman"/>
          <w:b/>
          <w:color w:val="833C0B"/>
          <w:sz w:val="24"/>
          <w:szCs w:val="24"/>
        </w:rPr>
        <w:t>3</w:t>
      </w:r>
      <w:r w:rsidR="00201566">
        <w:rPr>
          <w:rFonts w:cs="Times New Roman"/>
          <w:b/>
          <w:color w:val="833C0B"/>
          <w:sz w:val="24"/>
          <w:szCs w:val="24"/>
        </w:rPr>
        <w:t>0</w:t>
      </w:r>
      <w:r w:rsidR="001F4F21">
        <w:rPr>
          <w:rFonts w:cs="Times New Roman"/>
          <w:b/>
          <w:color w:val="833C0B"/>
          <w:sz w:val="24"/>
          <w:szCs w:val="24"/>
        </w:rPr>
        <w:t xml:space="preserve">- </w:t>
      </w:r>
      <w:r w:rsidRPr="00270167">
        <w:rPr>
          <w:rFonts w:cs="Times New Roman"/>
          <w:b/>
          <w:color w:val="833C0B"/>
          <w:sz w:val="24"/>
          <w:szCs w:val="24"/>
        </w:rPr>
        <w:t>Scalinata della Protomoteca</w:t>
      </w:r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color w:val="833C0B"/>
          <w:sz w:val="24"/>
          <w:szCs w:val="24"/>
        </w:rPr>
      </w:pPr>
      <w:r w:rsidRPr="00270167">
        <w:rPr>
          <w:rFonts w:cs="Times New Roman"/>
          <w:b/>
          <w:bCs/>
          <w:i/>
          <w:color w:val="833C0B"/>
          <w:sz w:val="24"/>
          <w:szCs w:val="24"/>
        </w:rPr>
        <w:t>Animazione delle ragazze e dei ragazzi</w:t>
      </w:r>
      <w:r w:rsidR="00C47C93">
        <w:rPr>
          <w:rFonts w:cs="Times New Roman"/>
          <w:b/>
          <w:bCs/>
          <w:i/>
          <w:color w:val="833C0B"/>
          <w:sz w:val="24"/>
          <w:szCs w:val="24"/>
        </w:rPr>
        <w:t xml:space="preserve"> delle scuole intervenute</w:t>
      </w:r>
    </w:p>
    <w:p w:rsidR="007C1343" w:rsidRPr="00270167" w:rsidRDefault="007C1343" w:rsidP="007C1343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cs="Times New Roman"/>
          <w:b/>
          <w:bCs/>
          <w:color w:val="833C0B"/>
          <w:sz w:val="24"/>
          <w:szCs w:val="24"/>
        </w:rPr>
      </w:pPr>
      <w:r w:rsidRPr="00270167">
        <w:rPr>
          <w:rFonts w:cs="Times New Roman"/>
          <w:b/>
          <w:bCs/>
          <w:color w:val="833C0B"/>
          <w:sz w:val="24"/>
          <w:szCs w:val="24"/>
        </w:rPr>
        <w:t>h 13.00</w:t>
      </w:r>
      <w:r w:rsidR="001F4F21">
        <w:rPr>
          <w:rFonts w:cs="Times New Roman"/>
          <w:b/>
          <w:bCs/>
          <w:color w:val="833C0B"/>
          <w:sz w:val="24"/>
          <w:szCs w:val="24"/>
        </w:rPr>
        <w:t>:</w:t>
      </w:r>
      <w:r w:rsidRPr="00270167">
        <w:rPr>
          <w:rFonts w:cs="Times New Roman"/>
          <w:b/>
          <w:bCs/>
          <w:color w:val="833C0B"/>
          <w:sz w:val="24"/>
          <w:szCs w:val="24"/>
        </w:rPr>
        <w:t xml:space="preserve"> Conclusione</w:t>
      </w:r>
    </w:p>
    <w:p w:rsidR="007C1343" w:rsidRDefault="006A72DD" w:rsidP="007C1343">
      <w:pPr>
        <w:spacing w:after="0" w:line="240" w:lineRule="auto"/>
        <w:rPr>
          <w:rFonts w:ascii="Times New Roman" w:hAnsi="Times New Roman" w:cs="Times New Roman"/>
          <w:b/>
          <w:color w:val="833C0B"/>
          <w:sz w:val="24"/>
          <w:szCs w:val="24"/>
        </w:rPr>
      </w:pPr>
      <w:r>
        <w:rPr>
          <w:rFonts w:cs="BookAntiqua-Bold"/>
          <w:b/>
          <w:noProof/>
          <w:color w:val="662600"/>
          <w:lang w:eastAsia="it-IT"/>
        </w:rPr>
        <w:drawing>
          <wp:inline distT="0" distB="0" distL="0" distR="0">
            <wp:extent cx="1666875" cy="891540"/>
            <wp:effectExtent l="0" t="0" r="0" b="0"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43">
        <w:rPr>
          <w:rFonts w:cs="BookAntiqua-Bold"/>
          <w:b/>
          <w:bCs/>
          <w:color w:val="662600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1423670" cy="532130"/>
            <wp:effectExtent l="0" t="0" r="0" b="0"/>
            <wp:docPr id="8" name="Immagine 2" descr="AccademiaItalianaPoesia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ccademiaItalianaPoesia_Logo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43">
        <w:rPr>
          <w:rFonts w:cs="BookAntiqua-Bold"/>
          <w:b/>
          <w:bCs/>
          <w:color w:val="662600"/>
        </w:rPr>
        <w:t xml:space="preserve">  </w:t>
      </w:r>
      <w:r w:rsidR="00C802A7" w:rsidRPr="00D522C2">
        <w:rPr>
          <w:noProof/>
        </w:rPr>
        <w:object w:dxaOrig="7229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3pt;height:41.9pt;mso-width-percent:0;mso-height-percent:0;mso-width-percent:0;mso-height-percent:0" o:ole="">
            <v:imagedata r:id="rId13" o:title=""/>
          </v:shape>
          <o:OLEObject Type="Embed" ProgID="Unknown" ShapeID="_x0000_i1025" DrawAspect="Content" ObjectID="_1613391379" r:id="rId14"/>
        </w:object>
      </w:r>
      <w:r w:rsidR="007C1343">
        <w:rPr>
          <w:rFonts w:cs="BookAntiqua-Bold"/>
          <w:b/>
          <w:bCs/>
          <w:color w:val="662600"/>
        </w:rPr>
        <w:t xml:space="preserve">       </w:t>
      </w:r>
      <w:r>
        <w:rPr>
          <w:rFonts w:cs="Calibri-Bold"/>
          <w:b/>
          <w:noProof/>
          <w:color w:val="993620"/>
          <w:lang w:eastAsia="it-IT"/>
        </w:rPr>
        <w:drawing>
          <wp:inline distT="0" distB="0" distL="0" distR="0">
            <wp:extent cx="995680" cy="682625"/>
            <wp:effectExtent l="0" t="0" r="0" b="0"/>
            <wp:docPr id="10" name="Immagine 8" descr="COE-Logo-Quad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OE-Logo-Quadri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343">
        <w:rPr>
          <w:rFonts w:cs="BookAntiqua-Bold"/>
          <w:b/>
          <w:bCs/>
          <w:color w:val="662600"/>
        </w:rPr>
        <w:t xml:space="preserve">                                                                              </w:t>
      </w:r>
    </w:p>
    <w:p w:rsidR="006000B5" w:rsidRDefault="006000B5"/>
    <w:sectPr w:rsidR="006000B5" w:rsidSect="00FB7AE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Italic">
    <w:altName w:val="Century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43"/>
    <w:rsid w:val="001B088E"/>
    <w:rsid w:val="001F4F21"/>
    <w:rsid w:val="00201566"/>
    <w:rsid w:val="00270167"/>
    <w:rsid w:val="002D7EC9"/>
    <w:rsid w:val="006000B5"/>
    <w:rsid w:val="006130BE"/>
    <w:rsid w:val="00695E8E"/>
    <w:rsid w:val="006A72DD"/>
    <w:rsid w:val="007C1343"/>
    <w:rsid w:val="009307C2"/>
    <w:rsid w:val="00A57126"/>
    <w:rsid w:val="00C47C93"/>
    <w:rsid w:val="00C607AE"/>
    <w:rsid w:val="00C802A7"/>
    <w:rsid w:val="00D958C5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87AAD-47D0-E743-ACBC-A0635A51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134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C13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87850-8F5E-1947-A9D4-B1C4A04C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cp:lastModifiedBy>Microsoft Office User</cp:lastModifiedBy>
  <cp:revision>3</cp:revision>
  <cp:lastPrinted>2019-03-06T11:44:00Z</cp:lastPrinted>
  <dcterms:created xsi:type="dcterms:W3CDTF">2019-03-06T14:26:00Z</dcterms:created>
  <dcterms:modified xsi:type="dcterms:W3CDTF">2019-03-06T14:30:00Z</dcterms:modified>
</cp:coreProperties>
</file>